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88E" w:rsidRPr="0084388E" w:rsidRDefault="009E50B5" w:rsidP="00E06354">
      <w:pPr>
        <w:spacing w:after="0" w:line="240" w:lineRule="auto"/>
        <w:jc w:val="center"/>
        <w:rPr>
          <w:b/>
        </w:rPr>
      </w:pPr>
      <w:r>
        <w:rPr>
          <w:b/>
        </w:rPr>
        <w:t>PBIC Bicycle and Pedestrian Transportation Short Series</w:t>
      </w:r>
    </w:p>
    <w:p w:rsidR="0084388E" w:rsidRPr="0084388E" w:rsidRDefault="0084388E" w:rsidP="00E06354">
      <w:pPr>
        <w:spacing w:after="0" w:line="240" w:lineRule="auto"/>
        <w:jc w:val="center"/>
        <w:rPr>
          <w:b/>
        </w:rPr>
      </w:pPr>
      <w:r w:rsidRPr="0084388E">
        <w:rPr>
          <w:b/>
        </w:rPr>
        <w:t xml:space="preserve">Assignment: </w:t>
      </w:r>
      <w:r w:rsidR="009E50B5">
        <w:rPr>
          <w:b/>
        </w:rPr>
        <w:t xml:space="preserve">Existing Conditions and </w:t>
      </w:r>
      <w:r w:rsidR="00B15C8E">
        <w:rPr>
          <w:b/>
        </w:rPr>
        <w:t xml:space="preserve">Facility Design </w:t>
      </w:r>
    </w:p>
    <w:p w:rsidR="0084388E" w:rsidRPr="0084388E" w:rsidRDefault="0084388E" w:rsidP="00E06354">
      <w:pPr>
        <w:spacing w:after="0" w:line="240" w:lineRule="auto"/>
        <w:jc w:val="center"/>
        <w:rPr>
          <w:b/>
        </w:rPr>
      </w:pPr>
      <w:r w:rsidRPr="0084388E">
        <w:rPr>
          <w:b/>
        </w:rPr>
        <w:t xml:space="preserve">Due: </w:t>
      </w:r>
      <w:r w:rsidRPr="00144B43">
        <w:rPr>
          <w:b/>
          <w:color w:val="FF0000"/>
        </w:rPr>
        <w:t>X/XX/20XX</w:t>
      </w:r>
    </w:p>
    <w:p w:rsidR="0084388E" w:rsidRDefault="0084388E" w:rsidP="00E06354">
      <w:pPr>
        <w:spacing w:after="0" w:line="240" w:lineRule="auto"/>
      </w:pPr>
    </w:p>
    <w:p w:rsidR="0084388E" w:rsidRPr="0084388E" w:rsidRDefault="00E06354" w:rsidP="00E06354">
      <w:pPr>
        <w:pBdr>
          <w:bottom w:val="single" w:sz="12" w:space="1" w:color="auto"/>
        </w:pBdr>
        <w:spacing w:after="0" w:line="240" w:lineRule="auto"/>
        <w:rPr>
          <w:b/>
        </w:rPr>
      </w:pPr>
      <w:r>
        <w:rPr>
          <w:b/>
        </w:rPr>
        <w:t>PURPOSE</w:t>
      </w:r>
    </w:p>
    <w:p w:rsidR="00E06354" w:rsidRDefault="00E06354" w:rsidP="00E06354">
      <w:pPr>
        <w:spacing w:after="0" w:line="240" w:lineRule="auto"/>
      </w:pPr>
    </w:p>
    <w:p w:rsidR="007443CE" w:rsidRDefault="00B363F4" w:rsidP="00E06354">
      <w:pPr>
        <w:spacing w:after="0" w:line="240" w:lineRule="auto"/>
      </w:pPr>
      <w:r>
        <w:t>Fieldwork and observation are some of the most important components of understanding the pedestrian and bicycle environment. This understanding is necessary to effective</w:t>
      </w:r>
      <w:r w:rsidR="000B64A4">
        <w:t>ly</w:t>
      </w:r>
      <w:r>
        <w:t xml:space="preserve"> plan and design for these modes. </w:t>
      </w:r>
      <w:r w:rsidR="000B64A4">
        <w:t xml:space="preserve">Professionals such as engineers, planners, transportation researchers and others use field observation to assess how all modes interact on a street segment or at an intersection. </w:t>
      </w:r>
      <w:r w:rsidR="007443CE">
        <w:t>These interactions are guided by pavement markings, signage, signals</w:t>
      </w:r>
      <w:r w:rsidR="009E50B5">
        <w:t>,</w:t>
      </w:r>
      <w:r w:rsidR="007443CE">
        <w:t xml:space="preserve"> and roadway geometry. They are influenced by surrounding land uses and streetscape elements, and by the volumes of each mode at the given location.</w:t>
      </w:r>
    </w:p>
    <w:p w:rsidR="007443CE" w:rsidRDefault="007443CE" w:rsidP="00E06354">
      <w:pPr>
        <w:spacing w:after="0" w:line="240" w:lineRule="auto"/>
      </w:pPr>
    </w:p>
    <w:p w:rsidR="00B363F4" w:rsidRDefault="007443CE" w:rsidP="00E06354">
      <w:pPr>
        <w:spacing w:after="0" w:line="240" w:lineRule="auto"/>
      </w:pPr>
      <w:r>
        <w:t xml:space="preserve">Assessment and analysis of these observations lead professionals to make design recommendations that minimize conflicts among </w:t>
      </w:r>
      <w:bookmarkStart w:id="0" w:name="_GoBack"/>
      <w:bookmarkEnd w:id="0"/>
      <w:r>
        <w:t>modes and provide the most comfortable and convenient traffic patterns for all users. Normally, these observations are combined with other traffic data for the given location such as daily and/or peak hour volumes, turning movement counts, queue lengths</w:t>
      </w:r>
      <w:r w:rsidR="009E50B5">
        <w:t>,</w:t>
      </w:r>
      <w:r>
        <w:t xml:space="preserve"> and design vehicle assessment, among others. This assignment asks you to consider only your observations and recommend ideal design solutions</w:t>
      </w:r>
      <w:r w:rsidR="000772FE">
        <w:t>, understanding that in a project context, you will have access to additional information that would inform your choice of treatment.</w:t>
      </w:r>
    </w:p>
    <w:p w:rsidR="00B363F4" w:rsidRDefault="00B363F4" w:rsidP="00E06354">
      <w:pPr>
        <w:spacing w:after="0" w:line="240" w:lineRule="auto"/>
      </w:pPr>
    </w:p>
    <w:p w:rsidR="00097BD3" w:rsidRDefault="00097BD3" w:rsidP="00E06354">
      <w:pPr>
        <w:spacing w:after="0" w:line="240" w:lineRule="auto"/>
      </w:pPr>
    </w:p>
    <w:p w:rsidR="0084388E" w:rsidRDefault="00E06354" w:rsidP="00E06354">
      <w:pPr>
        <w:pBdr>
          <w:bottom w:val="single" w:sz="12" w:space="1" w:color="auto"/>
        </w:pBdr>
        <w:spacing w:after="0" w:line="240" w:lineRule="auto"/>
        <w:rPr>
          <w:rFonts w:ascii="Calibri" w:hAnsi="Calibri"/>
          <w:b/>
        </w:rPr>
      </w:pPr>
      <w:r>
        <w:rPr>
          <w:rFonts w:ascii="Calibri" w:hAnsi="Calibri"/>
          <w:b/>
        </w:rPr>
        <w:t>PROCESS</w:t>
      </w:r>
    </w:p>
    <w:p w:rsidR="00E06354" w:rsidRDefault="00E06354" w:rsidP="00E06354">
      <w:pPr>
        <w:spacing w:after="0" w:line="240" w:lineRule="auto"/>
        <w:rPr>
          <w:rFonts w:ascii="Calibri" w:hAnsi="Calibri"/>
          <w:b/>
        </w:rPr>
      </w:pPr>
    </w:p>
    <w:p w:rsidR="00CB4FB9" w:rsidRDefault="0084388E" w:rsidP="00E06354">
      <w:pPr>
        <w:numPr>
          <w:ilvl w:val="0"/>
          <w:numId w:val="3"/>
        </w:numPr>
        <w:tabs>
          <w:tab w:val="clear" w:pos="360"/>
          <w:tab w:val="num" w:pos="374"/>
        </w:tabs>
        <w:spacing w:after="0" w:line="240" w:lineRule="auto"/>
        <w:ind w:left="374" w:hanging="374"/>
        <w:rPr>
          <w:rFonts w:ascii="Calibri" w:hAnsi="Calibri"/>
        </w:rPr>
      </w:pPr>
      <w:r w:rsidRPr="00144B43">
        <w:rPr>
          <w:rFonts w:ascii="Calibri" w:hAnsi="Calibri"/>
          <w:b/>
        </w:rPr>
        <w:t>Form groups</w:t>
      </w:r>
      <w:r w:rsidRPr="00842D11">
        <w:rPr>
          <w:rFonts w:ascii="Calibri" w:hAnsi="Calibri"/>
        </w:rPr>
        <w:t xml:space="preserve"> of </w:t>
      </w:r>
      <w:r>
        <w:rPr>
          <w:rFonts w:ascii="Calibri" w:hAnsi="Calibri"/>
        </w:rPr>
        <w:t>3</w:t>
      </w:r>
      <w:r w:rsidRPr="00842D11">
        <w:rPr>
          <w:rFonts w:ascii="Calibri" w:hAnsi="Calibri"/>
        </w:rPr>
        <w:t xml:space="preserve"> students. </w:t>
      </w:r>
      <w:r w:rsidR="00CB4FB9" w:rsidRPr="000B64A4">
        <w:rPr>
          <w:rFonts w:ascii="Calibri" w:hAnsi="Calibri"/>
          <w:b/>
        </w:rPr>
        <w:t>Select an intersection</w:t>
      </w:r>
      <w:r w:rsidR="00CB4FB9">
        <w:rPr>
          <w:rFonts w:ascii="Calibri" w:hAnsi="Calibri"/>
        </w:rPr>
        <w:t xml:space="preserve"> to study from the list below. Your study area should encompass the intersection itself as well as approximately 250’ of the approaching legs.</w:t>
      </w:r>
    </w:p>
    <w:p w:rsidR="00CB4FB9" w:rsidRPr="00144B43" w:rsidRDefault="00CB4FB9" w:rsidP="00CB4FB9">
      <w:pPr>
        <w:spacing w:after="0" w:line="240" w:lineRule="auto"/>
        <w:ind w:left="360"/>
        <w:rPr>
          <w:rFonts w:ascii="Calibri" w:hAnsi="Calibri"/>
          <w:b/>
          <w:color w:val="FF0000"/>
        </w:rPr>
      </w:pPr>
      <w:r w:rsidRPr="00144B43">
        <w:rPr>
          <w:rFonts w:ascii="Calibri" w:hAnsi="Calibri"/>
          <w:b/>
          <w:color w:val="FF0000"/>
        </w:rPr>
        <w:t xml:space="preserve">INSTRUCTORS SHOULD </w:t>
      </w:r>
      <w:r w:rsidR="00245D83">
        <w:rPr>
          <w:rFonts w:ascii="Calibri" w:hAnsi="Calibri"/>
          <w:b/>
          <w:color w:val="FF0000"/>
        </w:rPr>
        <w:t xml:space="preserve">INCLUDE </w:t>
      </w:r>
      <w:r>
        <w:rPr>
          <w:rFonts w:ascii="Calibri" w:hAnsi="Calibri"/>
          <w:b/>
          <w:color w:val="FF0000"/>
        </w:rPr>
        <w:t>LIST OF POSSIBLE INTERSECTIONS HERE</w:t>
      </w:r>
    </w:p>
    <w:p w:rsidR="00CB4FB9" w:rsidRDefault="00CB4FB9" w:rsidP="00CB4FB9">
      <w:pPr>
        <w:pStyle w:val="ListParagraph"/>
        <w:numPr>
          <w:ilvl w:val="0"/>
          <w:numId w:val="9"/>
        </w:numPr>
        <w:spacing w:after="0" w:line="240" w:lineRule="auto"/>
        <w:ind w:left="1080"/>
        <w:rPr>
          <w:rFonts w:ascii="Calibri" w:hAnsi="Calibri"/>
          <w:b/>
          <w:color w:val="FF0000"/>
        </w:rPr>
      </w:pPr>
      <w:r w:rsidRPr="00CB4FB9">
        <w:rPr>
          <w:rFonts w:ascii="Calibri" w:hAnsi="Calibri"/>
          <w:b/>
          <w:color w:val="FF0000"/>
        </w:rPr>
        <w:t>Intersections should be in a mixed-use or commercial area</w:t>
      </w:r>
    </w:p>
    <w:p w:rsidR="00CB4FB9" w:rsidRPr="00CB4FB9" w:rsidRDefault="00CB4FB9" w:rsidP="00CB4FB9">
      <w:pPr>
        <w:pStyle w:val="ListParagraph"/>
        <w:numPr>
          <w:ilvl w:val="0"/>
          <w:numId w:val="9"/>
        </w:numPr>
        <w:spacing w:after="0" w:line="240" w:lineRule="auto"/>
        <w:ind w:left="1080"/>
        <w:rPr>
          <w:rFonts w:ascii="Calibri" w:hAnsi="Calibri"/>
          <w:b/>
          <w:color w:val="FF0000"/>
        </w:rPr>
      </w:pPr>
      <w:r>
        <w:rPr>
          <w:rFonts w:ascii="Calibri" w:hAnsi="Calibri"/>
          <w:b/>
          <w:color w:val="FF0000"/>
        </w:rPr>
        <w:t>Intersections should be signalized</w:t>
      </w:r>
    </w:p>
    <w:p w:rsidR="00CB4FB9" w:rsidRPr="00CB4FB9" w:rsidRDefault="00CB4FB9" w:rsidP="00CB4FB9">
      <w:pPr>
        <w:pStyle w:val="ListParagraph"/>
        <w:numPr>
          <w:ilvl w:val="0"/>
          <w:numId w:val="9"/>
        </w:numPr>
        <w:spacing w:after="0" w:line="240" w:lineRule="auto"/>
        <w:ind w:left="1080"/>
        <w:rPr>
          <w:rFonts w:ascii="Calibri" w:hAnsi="Calibri"/>
          <w:b/>
          <w:color w:val="FF0000"/>
        </w:rPr>
      </w:pPr>
      <w:r w:rsidRPr="00CB4FB9">
        <w:rPr>
          <w:rFonts w:ascii="Calibri" w:hAnsi="Calibri"/>
          <w:b/>
          <w:color w:val="FF0000"/>
        </w:rPr>
        <w:t>Intersections should have at least some pedestrian and bicycle infrastructure, but present challenges to safe/comfortable travel for either or both modes</w:t>
      </w:r>
    </w:p>
    <w:p w:rsidR="0084388E" w:rsidRDefault="0084388E" w:rsidP="00CB4FB9">
      <w:pPr>
        <w:spacing w:after="0" w:line="240" w:lineRule="auto"/>
        <w:ind w:left="374"/>
        <w:rPr>
          <w:rFonts w:ascii="Calibri" w:hAnsi="Calibri"/>
        </w:rPr>
      </w:pPr>
    </w:p>
    <w:p w:rsidR="00B363F4" w:rsidRDefault="00B363F4" w:rsidP="00E06354">
      <w:pPr>
        <w:numPr>
          <w:ilvl w:val="0"/>
          <w:numId w:val="3"/>
        </w:numPr>
        <w:spacing w:after="0" w:line="240" w:lineRule="auto"/>
      </w:pPr>
      <w:r w:rsidRPr="00B363F4">
        <w:rPr>
          <w:b/>
        </w:rPr>
        <w:t>Study your site before visiting.</w:t>
      </w:r>
      <w:r>
        <w:t xml:space="preserve"> Use an online mapping tool to look at an aerial photo and map of your intersection</w:t>
      </w:r>
      <w:r w:rsidR="00CB4FB9">
        <w:t xml:space="preserve"> and the approaching legs of streets</w:t>
      </w:r>
      <w:r>
        <w:t xml:space="preserve">. Consider </w:t>
      </w:r>
      <w:r w:rsidR="00711494">
        <w:t>destinations located at and near the intersection</w:t>
      </w:r>
      <w:r w:rsidR="00CB4FB9">
        <w:t xml:space="preserve"> that would attract pedestrian or bicyclist traffic. Decide with your group members what seem like the best places to observe the intersection based on this analysis and select three separate locations. These locations may change once you are in the field.</w:t>
      </w:r>
    </w:p>
    <w:p w:rsidR="0084388E" w:rsidRPr="007E15EB" w:rsidRDefault="0084388E" w:rsidP="00E06354">
      <w:pPr>
        <w:tabs>
          <w:tab w:val="num" w:pos="374"/>
        </w:tabs>
        <w:spacing w:after="0" w:line="240" w:lineRule="auto"/>
        <w:rPr>
          <w:rFonts w:ascii="Calibri" w:hAnsi="Calibri"/>
        </w:rPr>
      </w:pPr>
    </w:p>
    <w:p w:rsidR="00203272" w:rsidRPr="00203272" w:rsidRDefault="00203272" w:rsidP="00E06354">
      <w:pPr>
        <w:numPr>
          <w:ilvl w:val="0"/>
          <w:numId w:val="3"/>
        </w:numPr>
        <w:spacing w:after="0" w:line="240" w:lineRule="auto"/>
        <w:ind w:left="374" w:hanging="374"/>
        <w:rPr>
          <w:rFonts w:ascii="Calibri" w:hAnsi="Calibri"/>
          <w:b/>
        </w:rPr>
      </w:pPr>
      <w:r w:rsidRPr="00203272">
        <w:rPr>
          <w:rFonts w:ascii="Calibri" w:hAnsi="Calibri"/>
          <w:b/>
        </w:rPr>
        <w:t xml:space="preserve">Observe your site </w:t>
      </w:r>
      <w:r w:rsidR="00CB4FB9">
        <w:rPr>
          <w:rFonts w:ascii="Calibri" w:hAnsi="Calibri"/>
          <w:b/>
        </w:rPr>
        <w:t xml:space="preserve">twice </w:t>
      </w:r>
      <w:r w:rsidRPr="00203272">
        <w:rPr>
          <w:rFonts w:ascii="Calibri" w:hAnsi="Calibri"/>
          <w:b/>
        </w:rPr>
        <w:t>for at least 30 minutes</w:t>
      </w:r>
      <w:r w:rsidR="00CB4FB9">
        <w:rPr>
          <w:rFonts w:ascii="Calibri" w:hAnsi="Calibri"/>
          <w:b/>
        </w:rPr>
        <w:t xml:space="preserve"> each time</w:t>
      </w:r>
      <w:r w:rsidRPr="00203272">
        <w:rPr>
          <w:rFonts w:ascii="Calibri" w:hAnsi="Calibri"/>
          <w:b/>
        </w:rPr>
        <w:t>.</w:t>
      </w:r>
      <w:r>
        <w:rPr>
          <w:rFonts w:ascii="Calibri" w:hAnsi="Calibri"/>
          <w:b/>
        </w:rPr>
        <w:t xml:space="preserve"> </w:t>
      </w:r>
      <w:r w:rsidR="00CB4FB9">
        <w:rPr>
          <w:rFonts w:ascii="Calibri" w:hAnsi="Calibri"/>
        </w:rPr>
        <w:t xml:space="preserve">Visit your site during two different times of day on a weekday selecting from the morning or afternoon rush hours (7:30-9:30am; 4:30-6:30pm) or lunch hour (11:30am-1:00pm). </w:t>
      </w:r>
    </w:p>
    <w:p w:rsidR="00CB4FB9" w:rsidRPr="00CB4FB9" w:rsidRDefault="00CB4FB9" w:rsidP="00CB4FB9">
      <w:pPr>
        <w:spacing w:after="0" w:line="240" w:lineRule="auto"/>
        <w:ind w:left="374"/>
        <w:rPr>
          <w:rFonts w:ascii="Calibri" w:hAnsi="Calibri"/>
        </w:rPr>
      </w:pPr>
    </w:p>
    <w:p w:rsidR="0084388E" w:rsidRDefault="00606F5E" w:rsidP="00E06354">
      <w:pPr>
        <w:numPr>
          <w:ilvl w:val="0"/>
          <w:numId w:val="3"/>
        </w:numPr>
        <w:tabs>
          <w:tab w:val="clear" w:pos="360"/>
          <w:tab w:val="num" w:pos="374"/>
        </w:tabs>
        <w:spacing w:after="0" w:line="240" w:lineRule="auto"/>
        <w:ind w:left="374" w:hanging="374"/>
        <w:rPr>
          <w:rFonts w:ascii="Calibri" w:hAnsi="Calibri"/>
          <w:b/>
        </w:rPr>
      </w:pPr>
      <w:r>
        <w:rPr>
          <w:rFonts w:ascii="Calibri" w:hAnsi="Calibri"/>
          <w:b/>
        </w:rPr>
        <w:t xml:space="preserve">Document intersection observations in the following two categories </w:t>
      </w:r>
      <w:r w:rsidR="0084388E" w:rsidRPr="00144B43">
        <w:rPr>
          <w:rFonts w:ascii="Calibri" w:hAnsi="Calibri"/>
          <w:b/>
        </w:rPr>
        <w:t>such as:</w:t>
      </w:r>
    </w:p>
    <w:p w:rsidR="008C115F" w:rsidRDefault="008C115F" w:rsidP="008C115F">
      <w:pPr>
        <w:numPr>
          <w:ilvl w:val="0"/>
          <w:numId w:val="8"/>
        </w:numPr>
        <w:spacing w:after="0" w:line="240" w:lineRule="auto"/>
        <w:rPr>
          <w:rFonts w:ascii="Calibri" w:hAnsi="Calibri"/>
        </w:rPr>
      </w:pPr>
      <w:r>
        <w:rPr>
          <w:rFonts w:ascii="Calibri" w:hAnsi="Calibri"/>
        </w:rPr>
        <w:t>Infrastructure</w:t>
      </w:r>
    </w:p>
    <w:p w:rsidR="008C115F" w:rsidRDefault="008C115F" w:rsidP="008C115F">
      <w:pPr>
        <w:numPr>
          <w:ilvl w:val="1"/>
          <w:numId w:val="8"/>
        </w:numPr>
        <w:spacing w:after="0" w:line="240" w:lineRule="auto"/>
        <w:rPr>
          <w:rFonts w:ascii="Calibri" w:hAnsi="Calibri"/>
        </w:rPr>
      </w:pPr>
      <w:r>
        <w:rPr>
          <w:rFonts w:ascii="Calibri" w:hAnsi="Calibri"/>
        </w:rPr>
        <w:t>Overall alignment of intersection: Square? Angles? Complex? Curb radii large or small?</w:t>
      </w:r>
    </w:p>
    <w:p w:rsidR="008C115F" w:rsidRDefault="008C115F" w:rsidP="008C115F">
      <w:pPr>
        <w:numPr>
          <w:ilvl w:val="1"/>
          <w:numId w:val="8"/>
        </w:numPr>
        <w:spacing w:after="0" w:line="240" w:lineRule="auto"/>
        <w:rPr>
          <w:rFonts w:ascii="Calibri" w:hAnsi="Calibri"/>
        </w:rPr>
      </w:pPr>
      <w:r>
        <w:rPr>
          <w:rFonts w:ascii="Calibri" w:hAnsi="Calibri"/>
        </w:rPr>
        <w:t>Number and type of lanes on intersection legs: Turn lanes present?</w:t>
      </w:r>
    </w:p>
    <w:p w:rsidR="008C115F" w:rsidRDefault="008C115F" w:rsidP="008C115F">
      <w:pPr>
        <w:numPr>
          <w:ilvl w:val="1"/>
          <w:numId w:val="8"/>
        </w:numPr>
        <w:spacing w:after="0" w:line="240" w:lineRule="auto"/>
        <w:rPr>
          <w:rFonts w:ascii="Calibri" w:hAnsi="Calibri"/>
        </w:rPr>
      </w:pPr>
      <w:r>
        <w:rPr>
          <w:rFonts w:ascii="Calibri" w:hAnsi="Calibri"/>
        </w:rPr>
        <w:lastRenderedPageBreak/>
        <w:t>Type of signalization: Any turn phases?</w:t>
      </w:r>
      <w:r w:rsidR="000772FE">
        <w:rPr>
          <w:rFonts w:ascii="Calibri" w:hAnsi="Calibri"/>
        </w:rPr>
        <w:t xml:space="preserve"> Pedestrian signals present?</w:t>
      </w:r>
    </w:p>
    <w:p w:rsidR="008C115F" w:rsidRDefault="008C115F" w:rsidP="008C115F">
      <w:pPr>
        <w:numPr>
          <w:ilvl w:val="1"/>
          <w:numId w:val="8"/>
        </w:numPr>
        <w:spacing w:after="0" w:line="240" w:lineRule="auto"/>
        <w:rPr>
          <w:rFonts w:ascii="Calibri" w:hAnsi="Calibri"/>
        </w:rPr>
      </w:pPr>
      <w:r>
        <w:rPr>
          <w:rFonts w:ascii="Calibri" w:hAnsi="Calibri"/>
        </w:rPr>
        <w:t>Presence/absence of pedestrian signals, time allowed for crossing, time needed to wait</w:t>
      </w:r>
    </w:p>
    <w:p w:rsidR="008C115F" w:rsidRDefault="008C115F" w:rsidP="008C115F">
      <w:pPr>
        <w:numPr>
          <w:ilvl w:val="1"/>
          <w:numId w:val="8"/>
        </w:numPr>
        <w:spacing w:after="0" w:line="240" w:lineRule="auto"/>
        <w:rPr>
          <w:rFonts w:ascii="Calibri" w:hAnsi="Calibri"/>
        </w:rPr>
      </w:pPr>
      <w:r>
        <w:rPr>
          <w:rFonts w:ascii="Calibri" w:hAnsi="Calibri"/>
        </w:rPr>
        <w:t>Presence/absence of crosswalks and their design/materials</w:t>
      </w:r>
    </w:p>
    <w:p w:rsidR="008C115F" w:rsidRDefault="008C115F" w:rsidP="008C115F">
      <w:pPr>
        <w:numPr>
          <w:ilvl w:val="1"/>
          <w:numId w:val="8"/>
        </w:numPr>
        <w:spacing w:after="0" w:line="240" w:lineRule="auto"/>
        <w:rPr>
          <w:rFonts w:ascii="Calibri" w:hAnsi="Calibri"/>
        </w:rPr>
      </w:pPr>
      <w:r>
        <w:rPr>
          <w:rFonts w:ascii="Calibri" w:hAnsi="Calibri"/>
        </w:rPr>
        <w:t>Presence/absence of median islands</w:t>
      </w:r>
    </w:p>
    <w:p w:rsidR="008C115F" w:rsidRDefault="008C115F" w:rsidP="008C115F">
      <w:pPr>
        <w:numPr>
          <w:ilvl w:val="1"/>
          <w:numId w:val="8"/>
        </w:numPr>
        <w:spacing w:after="0" w:line="240" w:lineRule="auto"/>
        <w:rPr>
          <w:rFonts w:ascii="Calibri" w:hAnsi="Calibri"/>
        </w:rPr>
      </w:pPr>
      <w:r>
        <w:rPr>
          <w:rFonts w:ascii="Calibri" w:hAnsi="Calibri"/>
        </w:rPr>
        <w:t>Type of bicycle facility on legs and whether facility changes on intersection approach</w:t>
      </w:r>
    </w:p>
    <w:p w:rsidR="008C115F" w:rsidRDefault="008C115F" w:rsidP="008C115F">
      <w:pPr>
        <w:numPr>
          <w:ilvl w:val="0"/>
          <w:numId w:val="8"/>
        </w:numPr>
        <w:spacing w:after="0" w:line="240" w:lineRule="auto"/>
        <w:rPr>
          <w:rFonts w:ascii="Calibri" w:hAnsi="Calibri"/>
        </w:rPr>
      </w:pPr>
      <w:r>
        <w:rPr>
          <w:rFonts w:ascii="Calibri" w:hAnsi="Calibri"/>
        </w:rPr>
        <w:t>Behaviors</w:t>
      </w:r>
    </w:p>
    <w:p w:rsidR="008C115F" w:rsidRDefault="008C115F" w:rsidP="008C115F">
      <w:pPr>
        <w:numPr>
          <w:ilvl w:val="1"/>
          <w:numId w:val="8"/>
        </w:numPr>
        <w:spacing w:after="0" w:line="240" w:lineRule="auto"/>
        <w:rPr>
          <w:rFonts w:ascii="Calibri" w:hAnsi="Calibri"/>
        </w:rPr>
      </w:pPr>
      <w:r>
        <w:rPr>
          <w:rFonts w:ascii="Calibri" w:hAnsi="Calibri"/>
        </w:rPr>
        <w:t>Pedestrian crossings against traffic signal</w:t>
      </w:r>
    </w:p>
    <w:p w:rsidR="008C115F" w:rsidRDefault="008C115F" w:rsidP="008C115F">
      <w:pPr>
        <w:numPr>
          <w:ilvl w:val="1"/>
          <w:numId w:val="8"/>
        </w:numPr>
        <w:spacing w:after="0" w:line="240" w:lineRule="auto"/>
        <w:rPr>
          <w:rFonts w:ascii="Calibri" w:hAnsi="Calibri"/>
        </w:rPr>
      </w:pPr>
      <w:r>
        <w:rPr>
          <w:rFonts w:ascii="Calibri" w:hAnsi="Calibri"/>
        </w:rPr>
        <w:t>Pedestrian crossings outside of designated crosswalks</w:t>
      </w:r>
    </w:p>
    <w:p w:rsidR="008C115F" w:rsidRDefault="008C115F" w:rsidP="008C115F">
      <w:pPr>
        <w:numPr>
          <w:ilvl w:val="1"/>
          <w:numId w:val="8"/>
        </w:numPr>
        <w:spacing w:after="0" w:line="240" w:lineRule="auto"/>
        <w:rPr>
          <w:rFonts w:ascii="Calibri" w:hAnsi="Calibri"/>
        </w:rPr>
      </w:pPr>
      <w:r>
        <w:rPr>
          <w:rFonts w:ascii="Calibri" w:hAnsi="Calibri"/>
        </w:rPr>
        <w:t>Bicyclist proceeding through intersection against traffic signal</w:t>
      </w:r>
    </w:p>
    <w:p w:rsidR="008C115F" w:rsidRDefault="008C115F" w:rsidP="008C115F">
      <w:pPr>
        <w:numPr>
          <w:ilvl w:val="1"/>
          <w:numId w:val="8"/>
        </w:numPr>
        <w:spacing w:after="0" w:line="240" w:lineRule="auto"/>
        <w:rPr>
          <w:rFonts w:ascii="Calibri" w:hAnsi="Calibri"/>
        </w:rPr>
      </w:pPr>
      <w:r>
        <w:rPr>
          <w:rFonts w:ascii="Calibri" w:hAnsi="Calibri"/>
        </w:rPr>
        <w:t>Location of bicyclists in lane(s) when stopped for red signal</w:t>
      </w:r>
    </w:p>
    <w:p w:rsidR="008C115F" w:rsidRDefault="008C115F" w:rsidP="008C115F">
      <w:pPr>
        <w:numPr>
          <w:ilvl w:val="1"/>
          <w:numId w:val="8"/>
        </w:numPr>
        <w:spacing w:after="0" w:line="240" w:lineRule="auto"/>
        <w:rPr>
          <w:rFonts w:ascii="Calibri" w:hAnsi="Calibri"/>
        </w:rPr>
      </w:pPr>
      <w:r>
        <w:rPr>
          <w:rFonts w:ascii="Calibri" w:hAnsi="Calibri"/>
        </w:rPr>
        <w:t>Bicyclist turning movements through intersection</w:t>
      </w:r>
    </w:p>
    <w:p w:rsidR="008C115F" w:rsidRDefault="008C115F" w:rsidP="008C115F">
      <w:pPr>
        <w:numPr>
          <w:ilvl w:val="1"/>
          <w:numId w:val="8"/>
        </w:numPr>
        <w:spacing w:after="0" w:line="240" w:lineRule="auto"/>
        <w:rPr>
          <w:rFonts w:ascii="Calibri" w:hAnsi="Calibri"/>
        </w:rPr>
      </w:pPr>
      <w:r>
        <w:rPr>
          <w:rFonts w:ascii="Calibri" w:hAnsi="Calibri"/>
        </w:rPr>
        <w:t>Driver yielding behavior interacting with pedestrians and bicyclists</w:t>
      </w:r>
    </w:p>
    <w:p w:rsidR="008C115F" w:rsidRPr="008C115F" w:rsidRDefault="008C115F" w:rsidP="008C115F">
      <w:pPr>
        <w:spacing w:after="0" w:line="240" w:lineRule="auto"/>
        <w:ind w:left="374"/>
        <w:rPr>
          <w:rFonts w:ascii="Calibri" w:hAnsi="Calibri"/>
        </w:rPr>
      </w:pPr>
    </w:p>
    <w:p w:rsidR="008C115F" w:rsidRPr="008C115F" w:rsidRDefault="008C115F" w:rsidP="00E06354">
      <w:pPr>
        <w:numPr>
          <w:ilvl w:val="0"/>
          <w:numId w:val="3"/>
        </w:numPr>
        <w:tabs>
          <w:tab w:val="clear" w:pos="360"/>
          <w:tab w:val="num" w:pos="374"/>
        </w:tabs>
        <w:spacing w:after="0" w:line="240" w:lineRule="auto"/>
        <w:ind w:left="374" w:hanging="374"/>
        <w:rPr>
          <w:rFonts w:ascii="Calibri" w:hAnsi="Calibri"/>
          <w:b/>
        </w:rPr>
      </w:pPr>
      <w:r>
        <w:rPr>
          <w:rFonts w:ascii="Calibri" w:hAnsi="Calibri"/>
          <w:b/>
        </w:rPr>
        <w:t>Record your findings.</w:t>
      </w:r>
      <w:r w:rsidR="00A4021F">
        <w:rPr>
          <w:rFonts w:ascii="Calibri" w:hAnsi="Calibri"/>
        </w:rPr>
        <w:t xml:space="preserve"> Use whatever method</w:t>
      </w:r>
      <w:r w:rsidR="000772FE">
        <w:rPr>
          <w:rFonts w:ascii="Calibri" w:hAnsi="Calibri"/>
        </w:rPr>
        <w:t>s suit</w:t>
      </w:r>
      <w:r w:rsidR="00A4021F">
        <w:rPr>
          <w:rFonts w:ascii="Calibri" w:hAnsi="Calibri"/>
        </w:rPr>
        <w:t xml:space="preserve"> you</w:t>
      </w:r>
      <w:r w:rsidR="000772FE">
        <w:rPr>
          <w:rFonts w:ascii="Calibri" w:hAnsi="Calibri"/>
        </w:rPr>
        <w:t>r team</w:t>
      </w:r>
      <w:r w:rsidR="00A4021F">
        <w:rPr>
          <w:rFonts w:ascii="Calibri" w:hAnsi="Calibri"/>
        </w:rPr>
        <w:t xml:space="preserve"> best to record observations. </w:t>
      </w:r>
      <w:r w:rsidR="000772FE">
        <w:rPr>
          <w:rFonts w:ascii="Calibri" w:hAnsi="Calibri"/>
        </w:rPr>
        <w:t xml:space="preserve">Some suggested methods are </w:t>
      </w:r>
      <w:r w:rsidR="00A4021F">
        <w:rPr>
          <w:rFonts w:ascii="Calibri" w:hAnsi="Calibri"/>
        </w:rPr>
        <w:t xml:space="preserve">listed below, or </w:t>
      </w:r>
      <w:r w:rsidR="000772FE">
        <w:rPr>
          <w:rFonts w:ascii="Calibri" w:hAnsi="Calibri"/>
        </w:rPr>
        <w:t xml:space="preserve">you may </w:t>
      </w:r>
      <w:r w:rsidR="00A4021F">
        <w:rPr>
          <w:rFonts w:ascii="Calibri" w:hAnsi="Calibri"/>
        </w:rPr>
        <w:t>create a method of your own devising.</w:t>
      </w:r>
    </w:p>
    <w:p w:rsidR="008C115F" w:rsidRPr="00A4021F" w:rsidRDefault="00A4021F" w:rsidP="008C115F">
      <w:pPr>
        <w:pStyle w:val="ListParagraph"/>
        <w:numPr>
          <w:ilvl w:val="0"/>
          <w:numId w:val="11"/>
        </w:numPr>
        <w:spacing w:after="0" w:line="240" w:lineRule="auto"/>
        <w:rPr>
          <w:rFonts w:ascii="Calibri" w:hAnsi="Calibri"/>
          <w:b/>
        </w:rPr>
      </w:pPr>
      <w:r>
        <w:rPr>
          <w:rFonts w:ascii="Calibri" w:hAnsi="Calibri"/>
        </w:rPr>
        <w:t>Take photos to document infrastructure and behavior.</w:t>
      </w:r>
    </w:p>
    <w:p w:rsidR="00A4021F" w:rsidRPr="00A4021F" w:rsidRDefault="00A4021F" w:rsidP="008C115F">
      <w:pPr>
        <w:pStyle w:val="ListParagraph"/>
        <w:numPr>
          <w:ilvl w:val="0"/>
          <w:numId w:val="11"/>
        </w:numPr>
        <w:spacing w:after="0" w:line="240" w:lineRule="auto"/>
        <w:rPr>
          <w:rFonts w:ascii="Calibri" w:hAnsi="Calibri"/>
          <w:b/>
        </w:rPr>
      </w:pPr>
      <w:r>
        <w:rPr>
          <w:rFonts w:ascii="Calibri" w:hAnsi="Calibri"/>
        </w:rPr>
        <w:t>Print a zoomed in aerial and/or map of your intersection. Sketch pedestrian, bicycle and automobile movements on it.</w:t>
      </w:r>
    </w:p>
    <w:p w:rsidR="008C115F" w:rsidRPr="00606F5E" w:rsidRDefault="008C115F" w:rsidP="008C115F">
      <w:pPr>
        <w:spacing w:after="0" w:line="240" w:lineRule="auto"/>
        <w:rPr>
          <w:rFonts w:ascii="Calibri" w:hAnsi="Calibri"/>
        </w:rPr>
      </w:pPr>
    </w:p>
    <w:p w:rsidR="0084388E" w:rsidRPr="00A13E65" w:rsidRDefault="0084388E" w:rsidP="00E06354">
      <w:pPr>
        <w:spacing w:after="0" w:line="240" w:lineRule="auto"/>
        <w:rPr>
          <w:rFonts w:ascii="Calibri" w:hAnsi="Calibri"/>
        </w:rPr>
      </w:pPr>
    </w:p>
    <w:p w:rsidR="0084388E" w:rsidRDefault="00E06354" w:rsidP="00E06354">
      <w:pPr>
        <w:pBdr>
          <w:bottom w:val="single" w:sz="12" w:space="1" w:color="auto"/>
        </w:pBdr>
        <w:spacing w:after="0" w:line="240" w:lineRule="auto"/>
        <w:rPr>
          <w:rFonts w:ascii="Calibri" w:hAnsi="Calibri"/>
          <w:b/>
        </w:rPr>
      </w:pPr>
      <w:r>
        <w:rPr>
          <w:rFonts w:ascii="Calibri" w:hAnsi="Calibri"/>
          <w:b/>
        </w:rPr>
        <w:t>DELIVERABLE</w:t>
      </w:r>
    </w:p>
    <w:p w:rsidR="00E06354" w:rsidRPr="0084388E" w:rsidRDefault="00E06354" w:rsidP="00E06354">
      <w:pPr>
        <w:spacing w:after="0" w:line="240" w:lineRule="auto"/>
        <w:rPr>
          <w:rFonts w:ascii="Calibri" w:hAnsi="Calibri"/>
          <w:b/>
        </w:rPr>
      </w:pPr>
    </w:p>
    <w:p w:rsidR="000772FE" w:rsidRDefault="000772FE" w:rsidP="000772FE">
      <w:pPr>
        <w:pStyle w:val="ListParagraph"/>
        <w:numPr>
          <w:ilvl w:val="0"/>
          <w:numId w:val="12"/>
        </w:numPr>
        <w:spacing w:after="0" w:line="240" w:lineRule="auto"/>
        <w:ind w:left="360"/>
        <w:rPr>
          <w:rFonts w:ascii="Calibri" w:hAnsi="Calibri"/>
        </w:rPr>
      </w:pPr>
      <w:r w:rsidRPr="000772FE">
        <w:rPr>
          <w:rFonts w:ascii="Calibri" w:hAnsi="Calibri"/>
        </w:rPr>
        <w:t xml:space="preserve">Create a </w:t>
      </w:r>
      <w:r>
        <w:rPr>
          <w:rFonts w:ascii="Calibri" w:hAnsi="Calibri"/>
        </w:rPr>
        <w:t xml:space="preserve">sketch </w:t>
      </w:r>
      <w:r w:rsidRPr="000772FE">
        <w:rPr>
          <w:rFonts w:ascii="Calibri" w:hAnsi="Calibri"/>
        </w:rPr>
        <w:t xml:space="preserve">diagram of your </w:t>
      </w:r>
      <w:r>
        <w:rPr>
          <w:rFonts w:ascii="Calibri" w:hAnsi="Calibri"/>
        </w:rPr>
        <w:t xml:space="preserve">site </w:t>
      </w:r>
      <w:r w:rsidRPr="000772FE">
        <w:rPr>
          <w:rFonts w:ascii="Calibri" w:hAnsi="Calibri"/>
        </w:rPr>
        <w:t>that highlights key elements from your observations.</w:t>
      </w:r>
      <w:r>
        <w:rPr>
          <w:rFonts w:ascii="Calibri" w:hAnsi="Calibri"/>
        </w:rPr>
        <w:t xml:space="preserve"> You should use symbols to indicate elements such as conflict points between modes, pedestrian and bicycle infrastructure, intersection geometry, and others.</w:t>
      </w:r>
    </w:p>
    <w:p w:rsidR="000772FE" w:rsidRDefault="000772FE" w:rsidP="000772FE">
      <w:pPr>
        <w:pStyle w:val="ListParagraph"/>
        <w:spacing w:after="0" w:line="240" w:lineRule="auto"/>
        <w:ind w:left="360"/>
        <w:rPr>
          <w:rFonts w:ascii="Calibri" w:hAnsi="Calibri"/>
        </w:rPr>
      </w:pPr>
    </w:p>
    <w:p w:rsidR="000772FE" w:rsidRPr="000772FE" w:rsidRDefault="000772FE" w:rsidP="000772FE">
      <w:pPr>
        <w:pStyle w:val="ListParagraph"/>
        <w:numPr>
          <w:ilvl w:val="0"/>
          <w:numId w:val="12"/>
        </w:numPr>
        <w:spacing w:after="0" w:line="240" w:lineRule="auto"/>
        <w:ind w:left="360"/>
        <w:rPr>
          <w:rFonts w:ascii="Calibri" w:hAnsi="Calibri"/>
        </w:rPr>
      </w:pPr>
      <w:r>
        <w:rPr>
          <w:rFonts w:ascii="Calibri" w:hAnsi="Calibri"/>
        </w:rPr>
        <w:t xml:space="preserve">Create a sketch diagram of your site with </w:t>
      </w:r>
      <w:r w:rsidRPr="000772FE">
        <w:rPr>
          <w:rFonts w:ascii="Calibri" w:hAnsi="Calibri"/>
          <w:b/>
        </w:rPr>
        <w:t>two</w:t>
      </w:r>
      <w:r>
        <w:rPr>
          <w:rFonts w:ascii="Calibri" w:hAnsi="Calibri"/>
          <w:b/>
        </w:rPr>
        <w:t xml:space="preserve"> </w:t>
      </w:r>
      <w:r>
        <w:rPr>
          <w:rFonts w:ascii="Calibri" w:hAnsi="Calibri"/>
        </w:rPr>
        <w:t>proposed intersection of segment infrastructure changes that would improve the pedestrian and/or bicyclist experience.</w:t>
      </w:r>
      <w:r w:rsidR="00097BD3">
        <w:rPr>
          <w:rFonts w:ascii="Calibri" w:hAnsi="Calibri"/>
        </w:rPr>
        <w:t xml:space="preserve"> Draw upon the examples of infrastructure provided in Lecture 2 to make recommendations.</w:t>
      </w:r>
    </w:p>
    <w:p w:rsidR="000772FE" w:rsidRDefault="000772FE" w:rsidP="000772FE">
      <w:pPr>
        <w:spacing w:after="0" w:line="240" w:lineRule="auto"/>
        <w:rPr>
          <w:rFonts w:ascii="Calibri" w:hAnsi="Calibri"/>
        </w:rPr>
      </w:pPr>
    </w:p>
    <w:p w:rsidR="00B41311" w:rsidRPr="000772FE" w:rsidRDefault="000772FE" w:rsidP="000772FE">
      <w:pPr>
        <w:pStyle w:val="ListParagraph"/>
        <w:numPr>
          <w:ilvl w:val="0"/>
          <w:numId w:val="12"/>
        </w:numPr>
        <w:spacing w:after="0" w:line="240" w:lineRule="auto"/>
        <w:ind w:left="360"/>
        <w:rPr>
          <w:rFonts w:ascii="Calibri" w:hAnsi="Calibri"/>
        </w:rPr>
      </w:pPr>
      <w:r>
        <w:rPr>
          <w:rFonts w:ascii="Calibri" w:hAnsi="Calibri"/>
        </w:rPr>
        <w:t>P</w:t>
      </w:r>
      <w:r w:rsidR="00606F5E" w:rsidRPr="000772FE">
        <w:rPr>
          <w:rFonts w:ascii="Calibri" w:hAnsi="Calibri"/>
        </w:rPr>
        <w:t xml:space="preserve">repare a </w:t>
      </w:r>
      <w:r w:rsidR="00B41311" w:rsidRPr="000772FE">
        <w:rPr>
          <w:rFonts w:ascii="Calibri" w:hAnsi="Calibri"/>
        </w:rPr>
        <w:t>1</w:t>
      </w:r>
      <w:r>
        <w:rPr>
          <w:rFonts w:ascii="Calibri" w:hAnsi="Calibri"/>
        </w:rPr>
        <w:t>0</w:t>
      </w:r>
      <w:r w:rsidR="00606F5E" w:rsidRPr="000772FE">
        <w:rPr>
          <w:rFonts w:ascii="Calibri" w:hAnsi="Calibri"/>
        </w:rPr>
        <w:t xml:space="preserve">-slide PowerPoint presentation that summarizes the </w:t>
      </w:r>
      <w:r w:rsidR="00B41311" w:rsidRPr="000772FE">
        <w:rPr>
          <w:rFonts w:ascii="Calibri" w:hAnsi="Calibri"/>
        </w:rPr>
        <w:t xml:space="preserve">following: </w:t>
      </w:r>
    </w:p>
    <w:p w:rsidR="00606F5E" w:rsidRDefault="00B41311" w:rsidP="000772FE">
      <w:pPr>
        <w:pStyle w:val="ListParagraph"/>
        <w:numPr>
          <w:ilvl w:val="0"/>
          <w:numId w:val="10"/>
        </w:numPr>
        <w:spacing w:after="0" w:line="240" w:lineRule="auto"/>
        <w:ind w:left="720"/>
        <w:rPr>
          <w:rFonts w:ascii="Calibri" w:hAnsi="Calibri"/>
        </w:rPr>
      </w:pPr>
      <w:r w:rsidRPr="00B41311">
        <w:rPr>
          <w:rFonts w:ascii="Calibri" w:hAnsi="Calibri"/>
        </w:rPr>
        <w:t>K</w:t>
      </w:r>
      <w:r w:rsidR="00606F5E" w:rsidRPr="00B41311">
        <w:rPr>
          <w:rFonts w:ascii="Calibri" w:hAnsi="Calibri"/>
        </w:rPr>
        <w:t xml:space="preserve">ey </w:t>
      </w:r>
      <w:r w:rsidRPr="00B41311">
        <w:rPr>
          <w:rFonts w:ascii="Calibri" w:hAnsi="Calibri"/>
        </w:rPr>
        <w:t xml:space="preserve">pedestrian and bicycle infrastructure </w:t>
      </w:r>
      <w:r w:rsidR="00606F5E" w:rsidRPr="00B41311">
        <w:rPr>
          <w:rFonts w:ascii="Calibri" w:hAnsi="Calibri"/>
        </w:rPr>
        <w:t>ele</w:t>
      </w:r>
      <w:r w:rsidRPr="00B41311">
        <w:rPr>
          <w:rFonts w:ascii="Calibri" w:hAnsi="Calibri"/>
        </w:rPr>
        <w:t xml:space="preserve">ments of </w:t>
      </w:r>
      <w:r w:rsidR="000772FE">
        <w:rPr>
          <w:rFonts w:ascii="Calibri" w:hAnsi="Calibri"/>
        </w:rPr>
        <w:t>the site</w:t>
      </w:r>
    </w:p>
    <w:p w:rsidR="00B41311" w:rsidRDefault="00B41311" w:rsidP="000772FE">
      <w:pPr>
        <w:pStyle w:val="ListParagraph"/>
        <w:numPr>
          <w:ilvl w:val="0"/>
          <w:numId w:val="10"/>
        </w:numPr>
        <w:spacing w:after="0" w:line="240" w:lineRule="auto"/>
        <w:ind w:left="720"/>
        <w:rPr>
          <w:rFonts w:ascii="Calibri" w:hAnsi="Calibri"/>
        </w:rPr>
      </w:pPr>
      <w:r>
        <w:rPr>
          <w:rFonts w:ascii="Calibri" w:hAnsi="Calibri"/>
        </w:rPr>
        <w:t>Observed pedestrian, bicyclist and driver behavior</w:t>
      </w:r>
    </w:p>
    <w:p w:rsidR="00B41311" w:rsidRDefault="00B41311" w:rsidP="000772FE">
      <w:pPr>
        <w:pStyle w:val="ListParagraph"/>
        <w:numPr>
          <w:ilvl w:val="0"/>
          <w:numId w:val="10"/>
        </w:numPr>
        <w:spacing w:after="0" w:line="240" w:lineRule="auto"/>
        <w:ind w:left="720"/>
        <w:rPr>
          <w:rFonts w:ascii="Calibri" w:hAnsi="Calibri"/>
        </w:rPr>
      </w:pPr>
      <w:r>
        <w:rPr>
          <w:rFonts w:ascii="Calibri" w:hAnsi="Calibri"/>
        </w:rPr>
        <w:t>Locations of potential conflicts between roadway users</w:t>
      </w:r>
    </w:p>
    <w:p w:rsidR="00B41311" w:rsidRPr="00B41311" w:rsidRDefault="000772FE" w:rsidP="000772FE">
      <w:pPr>
        <w:pStyle w:val="ListParagraph"/>
        <w:numPr>
          <w:ilvl w:val="0"/>
          <w:numId w:val="10"/>
        </w:numPr>
        <w:spacing w:after="0" w:line="240" w:lineRule="auto"/>
        <w:ind w:left="720"/>
        <w:rPr>
          <w:rFonts w:ascii="Calibri" w:hAnsi="Calibri"/>
        </w:rPr>
      </w:pPr>
      <w:r>
        <w:rPr>
          <w:rFonts w:ascii="Calibri" w:hAnsi="Calibri"/>
        </w:rPr>
        <w:t>Explanation of the two proposed infrastructure improvements.</w:t>
      </w:r>
    </w:p>
    <w:p w:rsidR="00606F5E" w:rsidRDefault="00606F5E" w:rsidP="00E06354">
      <w:pPr>
        <w:spacing w:after="0" w:line="240" w:lineRule="auto"/>
        <w:rPr>
          <w:rFonts w:ascii="Calibri" w:hAnsi="Calibri"/>
        </w:rPr>
      </w:pPr>
    </w:p>
    <w:p w:rsidR="0084388E" w:rsidRPr="00B41311" w:rsidRDefault="00B41311" w:rsidP="00B41311">
      <w:pPr>
        <w:spacing w:after="0" w:line="240" w:lineRule="auto"/>
        <w:rPr>
          <w:rFonts w:ascii="Calibri" w:hAnsi="Calibri"/>
        </w:rPr>
      </w:pPr>
      <w:r>
        <w:rPr>
          <w:rFonts w:ascii="Calibri" w:hAnsi="Calibri"/>
        </w:rPr>
        <w:t xml:space="preserve">Students should also deliver copies of notes taken </w:t>
      </w:r>
      <w:r w:rsidR="00A4021F">
        <w:rPr>
          <w:rFonts w:ascii="Calibri" w:hAnsi="Calibri"/>
        </w:rPr>
        <w:t>in the field. This can be a scan of sketches and handwritten notes, typed up notes and/or additional photographs that are not included in the PowerPoint presentation.</w:t>
      </w:r>
    </w:p>
    <w:p w:rsidR="00E06354" w:rsidRDefault="00E06354" w:rsidP="00E06354">
      <w:pPr>
        <w:pBdr>
          <w:bottom w:val="single" w:sz="12" w:space="1" w:color="auto"/>
        </w:pBdr>
        <w:spacing w:after="0" w:line="240" w:lineRule="auto"/>
        <w:rPr>
          <w:rFonts w:ascii="Calibri" w:hAnsi="Calibri"/>
          <w:b/>
        </w:rPr>
      </w:pPr>
    </w:p>
    <w:p w:rsidR="00097BD3" w:rsidRDefault="00097BD3" w:rsidP="00E06354">
      <w:pPr>
        <w:pBdr>
          <w:bottom w:val="single" w:sz="12" w:space="1" w:color="auto"/>
        </w:pBdr>
        <w:spacing w:after="0" w:line="240" w:lineRule="auto"/>
        <w:rPr>
          <w:rFonts w:ascii="Calibri" w:hAnsi="Calibri"/>
          <w:b/>
        </w:rPr>
      </w:pPr>
    </w:p>
    <w:p w:rsidR="00E06354" w:rsidRDefault="00E06354" w:rsidP="00E06354">
      <w:pPr>
        <w:pBdr>
          <w:bottom w:val="single" w:sz="12" w:space="1" w:color="auto"/>
        </w:pBdr>
        <w:spacing w:after="0" w:line="240" w:lineRule="auto"/>
        <w:rPr>
          <w:rFonts w:ascii="Calibri" w:hAnsi="Calibri"/>
          <w:b/>
        </w:rPr>
      </w:pPr>
      <w:r>
        <w:rPr>
          <w:rFonts w:ascii="Calibri" w:hAnsi="Calibri"/>
          <w:b/>
        </w:rPr>
        <w:t>GRADING</w:t>
      </w:r>
    </w:p>
    <w:p w:rsidR="00E06354" w:rsidRDefault="00E06354" w:rsidP="00E06354">
      <w:pPr>
        <w:spacing w:after="0" w:line="240" w:lineRule="auto"/>
        <w:rPr>
          <w:rFonts w:ascii="Calibri" w:hAnsi="Calibri"/>
          <w:b/>
        </w:rPr>
      </w:pPr>
    </w:p>
    <w:p w:rsidR="00E54589" w:rsidRDefault="0084388E" w:rsidP="00E06354">
      <w:pPr>
        <w:spacing w:after="0" w:line="240" w:lineRule="auto"/>
        <w:rPr>
          <w:rFonts w:ascii="Calibri" w:hAnsi="Calibri"/>
        </w:rPr>
      </w:pPr>
      <w:r w:rsidRPr="00A13E65">
        <w:rPr>
          <w:rFonts w:ascii="Calibri" w:hAnsi="Calibri"/>
        </w:rPr>
        <w:t xml:space="preserve">This write-up will represent </w:t>
      </w:r>
      <w:r w:rsidR="00A4021F" w:rsidRPr="00A4021F">
        <w:rPr>
          <w:rFonts w:ascii="Calibri" w:hAnsi="Calibri"/>
          <w:b/>
          <w:color w:val="FF0000"/>
        </w:rPr>
        <w:t>XX</w:t>
      </w:r>
      <w:r w:rsidRPr="00A4021F">
        <w:rPr>
          <w:rFonts w:ascii="Calibri" w:hAnsi="Calibri"/>
          <w:b/>
          <w:color w:val="FF0000"/>
        </w:rPr>
        <w:t>%</w:t>
      </w:r>
      <w:r w:rsidRPr="00A13E65">
        <w:rPr>
          <w:rFonts w:ascii="Calibri" w:hAnsi="Calibri"/>
        </w:rPr>
        <w:t xml:space="preserve"> of the semester grade and will be graded on whether it was delivered on time, the depth of the consideration of the issues, quality of writing, and coverage of content. </w:t>
      </w:r>
    </w:p>
    <w:p w:rsidR="0084388E" w:rsidRPr="00A13E65" w:rsidRDefault="0084388E" w:rsidP="00E06354">
      <w:pPr>
        <w:spacing w:after="0" w:line="240" w:lineRule="auto"/>
        <w:rPr>
          <w:rFonts w:ascii="Calibri" w:hAnsi="Calibri"/>
        </w:rPr>
      </w:pPr>
      <w:r w:rsidRPr="00A13E65">
        <w:rPr>
          <w:rFonts w:ascii="Calibri" w:hAnsi="Calibri"/>
        </w:rPr>
        <w:t xml:space="preserve"> </w:t>
      </w:r>
    </w:p>
    <w:p w:rsidR="0084388E" w:rsidRDefault="0084388E" w:rsidP="00E06354">
      <w:pPr>
        <w:spacing w:after="0" w:line="240" w:lineRule="auto"/>
      </w:pPr>
    </w:p>
    <w:sectPr w:rsidR="0084388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248" w:rsidRDefault="004559DF">
      <w:pPr>
        <w:spacing w:after="0" w:line="240" w:lineRule="auto"/>
      </w:pPr>
      <w:r>
        <w:separator/>
      </w:r>
    </w:p>
  </w:endnote>
  <w:endnote w:type="continuationSeparator" w:id="0">
    <w:p w:rsidR="00845248" w:rsidRDefault="00455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E65" w:rsidRPr="00A74821" w:rsidRDefault="00E06354" w:rsidP="00B1770F">
    <w:pPr>
      <w:pStyle w:val="Footer"/>
      <w:jc w:val="center"/>
      <w:rPr>
        <w:rFonts w:ascii="Calibri" w:hAnsi="Calibri"/>
      </w:rPr>
    </w:pPr>
    <w:r w:rsidRPr="00A74821">
      <w:rPr>
        <w:rStyle w:val="PageNumber"/>
      </w:rPr>
      <w:fldChar w:fldCharType="begin"/>
    </w:r>
    <w:r w:rsidRPr="00A74821">
      <w:rPr>
        <w:rStyle w:val="PageNumber"/>
      </w:rPr>
      <w:instrText xml:space="preserve"> PAGE </w:instrText>
    </w:r>
    <w:r w:rsidRPr="00A74821">
      <w:rPr>
        <w:rStyle w:val="PageNumber"/>
      </w:rPr>
      <w:fldChar w:fldCharType="separate"/>
    </w:r>
    <w:r w:rsidR="00245D83">
      <w:rPr>
        <w:rStyle w:val="PageNumber"/>
        <w:noProof/>
      </w:rPr>
      <w:t>1</w:t>
    </w:r>
    <w:r w:rsidRPr="00A7482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248" w:rsidRDefault="004559DF">
      <w:pPr>
        <w:spacing w:after="0" w:line="240" w:lineRule="auto"/>
      </w:pPr>
      <w:r>
        <w:separator/>
      </w:r>
    </w:p>
  </w:footnote>
  <w:footnote w:type="continuationSeparator" w:id="0">
    <w:p w:rsidR="00845248" w:rsidRDefault="004559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727"/>
    <w:multiLevelType w:val="hybridMultilevel"/>
    <w:tmpl w:val="AECEBC1E"/>
    <w:lvl w:ilvl="0" w:tplc="D6A63D7E">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8E07FF0"/>
    <w:multiLevelType w:val="hybridMultilevel"/>
    <w:tmpl w:val="17406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A83DD7"/>
    <w:multiLevelType w:val="hybridMultilevel"/>
    <w:tmpl w:val="603C6F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E1303C"/>
    <w:multiLevelType w:val="hybridMultilevel"/>
    <w:tmpl w:val="A17ECAC6"/>
    <w:lvl w:ilvl="0" w:tplc="967C8574">
      <w:start w:val="1"/>
      <w:numFmt w:val="decimal"/>
      <w:lvlText w:val="%1."/>
      <w:lvlJc w:val="left"/>
      <w:pPr>
        <w:tabs>
          <w:tab w:val="num" w:pos="360"/>
        </w:tabs>
        <w:ind w:left="360" w:hanging="360"/>
      </w:pPr>
      <w:rPr>
        <w:rFonts w:hint="default"/>
        <w:b w:val="0"/>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4BA65E1C"/>
    <w:multiLevelType w:val="hybridMultilevel"/>
    <w:tmpl w:val="9F1098F4"/>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D0329C"/>
    <w:multiLevelType w:val="hybridMultilevel"/>
    <w:tmpl w:val="D780F292"/>
    <w:lvl w:ilvl="0" w:tplc="CFEAE50E">
      <w:start w:val="1"/>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6">
    <w:nsid w:val="58AD396A"/>
    <w:multiLevelType w:val="hybridMultilevel"/>
    <w:tmpl w:val="C8806870"/>
    <w:lvl w:ilvl="0" w:tplc="206E6C80">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94B537C"/>
    <w:multiLevelType w:val="hybridMultilevel"/>
    <w:tmpl w:val="15384BF2"/>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5F7321"/>
    <w:multiLevelType w:val="hybridMultilevel"/>
    <w:tmpl w:val="0A1AC3B2"/>
    <w:lvl w:ilvl="0" w:tplc="D6A63D7E">
      <w:start w:val="1"/>
      <w:numFmt w:val="bullet"/>
      <w:lvlText w:val="-"/>
      <w:lvlJc w:val="left"/>
      <w:pPr>
        <w:tabs>
          <w:tab w:val="num" w:pos="720"/>
        </w:tabs>
        <w:ind w:left="720" w:hanging="360"/>
      </w:pPr>
      <w:rPr>
        <w:rFonts w:ascii="Calibri" w:eastAsiaTheme="minorHAnsi" w:hAnsi="Calibri" w:cstheme="minorBidi"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9397F34"/>
    <w:multiLevelType w:val="hybridMultilevel"/>
    <w:tmpl w:val="F20C7A18"/>
    <w:lvl w:ilvl="0" w:tplc="587046CA">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9F35C56"/>
    <w:multiLevelType w:val="hybridMultilevel"/>
    <w:tmpl w:val="208E411E"/>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0E7DED"/>
    <w:multiLevelType w:val="hybridMultilevel"/>
    <w:tmpl w:val="6A0CD630"/>
    <w:lvl w:ilvl="0" w:tplc="269227F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9"/>
  </w:num>
  <w:num w:numId="4">
    <w:abstractNumId w:val="3"/>
  </w:num>
  <w:num w:numId="5">
    <w:abstractNumId w:val="4"/>
  </w:num>
  <w:num w:numId="6">
    <w:abstractNumId w:val="11"/>
  </w:num>
  <w:num w:numId="7">
    <w:abstractNumId w:val="6"/>
  </w:num>
  <w:num w:numId="8">
    <w:abstractNumId w:val="8"/>
  </w:num>
  <w:num w:numId="9">
    <w:abstractNumId w:val="10"/>
  </w:num>
  <w:num w:numId="10">
    <w:abstractNumId w:val="0"/>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88E"/>
    <w:rsid w:val="000772FE"/>
    <w:rsid w:val="00097BD3"/>
    <w:rsid w:val="000B64A4"/>
    <w:rsid w:val="00144B43"/>
    <w:rsid w:val="00203272"/>
    <w:rsid w:val="00245D83"/>
    <w:rsid w:val="00367FF6"/>
    <w:rsid w:val="004559DF"/>
    <w:rsid w:val="0048166E"/>
    <w:rsid w:val="00606F5E"/>
    <w:rsid w:val="00687F69"/>
    <w:rsid w:val="00711494"/>
    <w:rsid w:val="007443CE"/>
    <w:rsid w:val="0084388E"/>
    <w:rsid w:val="00845248"/>
    <w:rsid w:val="008C115F"/>
    <w:rsid w:val="009403DF"/>
    <w:rsid w:val="009E50B5"/>
    <w:rsid w:val="00A4021F"/>
    <w:rsid w:val="00B15C8E"/>
    <w:rsid w:val="00B363F4"/>
    <w:rsid w:val="00B41311"/>
    <w:rsid w:val="00CB4FB9"/>
    <w:rsid w:val="00D56D0C"/>
    <w:rsid w:val="00D65F9E"/>
    <w:rsid w:val="00D85D04"/>
    <w:rsid w:val="00DC0CD2"/>
    <w:rsid w:val="00DF0D51"/>
    <w:rsid w:val="00E06354"/>
    <w:rsid w:val="00E54589"/>
    <w:rsid w:val="00EE6AE9"/>
    <w:rsid w:val="00F96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4388E"/>
    <w:pPr>
      <w:keepNext/>
      <w:pBdr>
        <w:bottom w:val="single" w:sz="4" w:space="1" w:color="auto"/>
      </w:pBdr>
      <w:spacing w:after="0" w:line="240" w:lineRule="auto"/>
      <w:outlineLvl w:val="0"/>
    </w:pPr>
    <w:rPr>
      <w:rFonts w:ascii="Calibri" w:eastAsia="Times New Roman" w:hAnsi="Calibri" w:cs="Arial"/>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43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388E"/>
    <w:rPr>
      <w:rFonts w:ascii="Courier New" w:eastAsia="Times New Roman" w:hAnsi="Courier New" w:cs="Courier New"/>
      <w:sz w:val="20"/>
      <w:szCs w:val="20"/>
    </w:rPr>
  </w:style>
  <w:style w:type="paragraph" w:styleId="ListParagraph">
    <w:name w:val="List Paragraph"/>
    <w:basedOn w:val="Normal"/>
    <w:uiPriority w:val="34"/>
    <w:qFormat/>
    <w:rsid w:val="0084388E"/>
    <w:pPr>
      <w:ind w:left="720"/>
      <w:contextualSpacing/>
    </w:pPr>
  </w:style>
  <w:style w:type="character" w:customStyle="1" w:styleId="Heading1Char">
    <w:name w:val="Heading 1 Char"/>
    <w:basedOn w:val="DefaultParagraphFont"/>
    <w:link w:val="Heading1"/>
    <w:rsid w:val="0084388E"/>
    <w:rPr>
      <w:rFonts w:ascii="Calibri" w:eastAsia="Times New Roman" w:hAnsi="Calibri" w:cs="Arial"/>
      <w:b/>
      <w:bCs/>
      <w:kern w:val="32"/>
      <w:sz w:val="24"/>
      <w:szCs w:val="32"/>
    </w:rPr>
  </w:style>
  <w:style w:type="paragraph" w:styleId="Footer">
    <w:name w:val="footer"/>
    <w:basedOn w:val="Normal"/>
    <w:link w:val="FooterChar"/>
    <w:rsid w:val="0084388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84388E"/>
    <w:rPr>
      <w:rFonts w:ascii="Times New Roman" w:eastAsia="Times New Roman" w:hAnsi="Times New Roman" w:cs="Times New Roman"/>
      <w:sz w:val="24"/>
      <w:szCs w:val="24"/>
    </w:rPr>
  </w:style>
  <w:style w:type="character" w:styleId="PageNumber">
    <w:name w:val="page number"/>
    <w:basedOn w:val="DefaultParagraphFont"/>
    <w:rsid w:val="0084388E"/>
  </w:style>
  <w:style w:type="character" w:styleId="Hyperlink">
    <w:name w:val="Hyperlink"/>
    <w:basedOn w:val="DefaultParagraphFont"/>
    <w:uiPriority w:val="99"/>
    <w:unhideWhenUsed/>
    <w:rsid w:val="00F961D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4388E"/>
    <w:pPr>
      <w:keepNext/>
      <w:pBdr>
        <w:bottom w:val="single" w:sz="4" w:space="1" w:color="auto"/>
      </w:pBdr>
      <w:spacing w:after="0" w:line="240" w:lineRule="auto"/>
      <w:outlineLvl w:val="0"/>
    </w:pPr>
    <w:rPr>
      <w:rFonts w:ascii="Calibri" w:eastAsia="Times New Roman" w:hAnsi="Calibri" w:cs="Arial"/>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43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388E"/>
    <w:rPr>
      <w:rFonts w:ascii="Courier New" w:eastAsia="Times New Roman" w:hAnsi="Courier New" w:cs="Courier New"/>
      <w:sz w:val="20"/>
      <w:szCs w:val="20"/>
    </w:rPr>
  </w:style>
  <w:style w:type="paragraph" w:styleId="ListParagraph">
    <w:name w:val="List Paragraph"/>
    <w:basedOn w:val="Normal"/>
    <w:uiPriority w:val="34"/>
    <w:qFormat/>
    <w:rsid w:val="0084388E"/>
    <w:pPr>
      <w:ind w:left="720"/>
      <w:contextualSpacing/>
    </w:pPr>
  </w:style>
  <w:style w:type="character" w:customStyle="1" w:styleId="Heading1Char">
    <w:name w:val="Heading 1 Char"/>
    <w:basedOn w:val="DefaultParagraphFont"/>
    <w:link w:val="Heading1"/>
    <w:rsid w:val="0084388E"/>
    <w:rPr>
      <w:rFonts w:ascii="Calibri" w:eastAsia="Times New Roman" w:hAnsi="Calibri" w:cs="Arial"/>
      <w:b/>
      <w:bCs/>
      <w:kern w:val="32"/>
      <w:sz w:val="24"/>
      <w:szCs w:val="32"/>
    </w:rPr>
  </w:style>
  <w:style w:type="paragraph" w:styleId="Footer">
    <w:name w:val="footer"/>
    <w:basedOn w:val="Normal"/>
    <w:link w:val="FooterChar"/>
    <w:rsid w:val="0084388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84388E"/>
    <w:rPr>
      <w:rFonts w:ascii="Times New Roman" w:eastAsia="Times New Roman" w:hAnsi="Times New Roman" w:cs="Times New Roman"/>
      <w:sz w:val="24"/>
      <w:szCs w:val="24"/>
    </w:rPr>
  </w:style>
  <w:style w:type="character" w:styleId="PageNumber">
    <w:name w:val="page number"/>
    <w:basedOn w:val="DefaultParagraphFont"/>
    <w:rsid w:val="0084388E"/>
  </w:style>
  <w:style w:type="character" w:styleId="Hyperlink">
    <w:name w:val="Hyperlink"/>
    <w:basedOn w:val="DefaultParagraphFont"/>
    <w:uiPriority w:val="99"/>
    <w:unhideWhenUsed/>
    <w:rsid w:val="00F961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912389">
      <w:bodyDiv w:val="1"/>
      <w:marLeft w:val="0"/>
      <w:marRight w:val="0"/>
      <w:marTop w:val="0"/>
      <w:marBottom w:val="0"/>
      <w:divBdr>
        <w:top w:val="none" w:sz="0" w:space="0" w:color="auto"/>
        <w:left w:val="none" w:sz="0" w:space="0" w:color="auto"/>
        <w:bottom w:val="none" w:sz="0" w:space="0" w:color="auto"/>
        <w:right w:val="none" w:sz="0" w:space="0" w:color="auto"/>
      </w:divBdr>
    </w:div>
    <w:div w:id="154817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0F0F0-9A8B-4420-9476-9E5C59209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PBIC</dc:creator>
  <cp:lastModifiedBy>langford</cp:lastModifiedBy>
  <cp:revision>4</cp:revision>
  <dcterms:created xsi:type="dcterms:W3CDTF">2015-07-13T14:23:00Z</dcterms:created>
  <dcterms:modified xsi:type="dcterms:W3CDTF">2015-07-14T20:06:00Z</dcterms:modified>
</cp:coreProperties>
</file>