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42A5C" w14:textId="06DE6EEC" w:rsidR="3C55421B" w:rsidRDefault="3C55421B" w:rsidP="07D6ED74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7D6ED74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Pedestrian Safer Journey Middle School Quiz in Spanish</w:t>
      </w:r>
    </w:p>
    <w:p w14:paraId="6508280C" w14:textId="0540FADF" w:rsidR="07D6ED74" w:rsidRDefault="07D6ED74" w:rsidP="07D6ED74">
      <w:pPr>
        <w:pStyle w:val="paragraph"/>
        <w:spacing w:before="0" w:beforeAutospacing="0" w:after="0" w:afterAutospacing="0"/>
        <w:jc w:val="center"/>
      </w:pPr>
    </w:p>
    <w:p w14:paraId="68446F60" w14:textId="77777777" w:rsidR="002E1AC7" w:rsidRPr="00300156" w:rsidRDefault="002E1AC7" w:rsidP="002E1A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471B63B" w14:textId="5638F753" w:rsidR="002E1AC7" w:rsidRPr="00300156" w:rsidRDefault="00DF435A" w:rsidP="002E1AC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¿Cuál de estas acciones ya conocían los personajes acerca de caminar con cuidado</w:t>
      </w:r>
      <w:r w:rsidR="00C76922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?</w:t>
      </w:r>
    </w:p>
    <w:p w14:paraId="3968AEAE" w14:textId="71FBB11F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A. </w:t>
      </w:r>
      <w:r w:rsidR="00DF435A">
        <w:rPr>
          <w:rStyle w:val="normaltextrun"/>
          <w:rFonts w:ascii="Calibri" w:hAnsi="Calibri" w:cs="Calibri"/>
          <w:sz w:val="22"/>
          <w:szCs w:val="22"/>
          <w:lang w:val="es-ES"/>
        </w:rPr>
        <w:t>Caminar por la acera</w:t>
      </w:r>
    </w:p>
    <w:p w14:paraId="00021A5D" w14:textId="1AE947EB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B. </w:t>
      </w:r>
      <w:r w:rsidR="00DF435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Si no hay acera, caminar por el lado de la calle mirando hacia el tránsito </w:t>
      </w:r>
    </w:p>
    <w:p w14:paraId="139BC02C" w14:textId="00DEF6CB" w:rsidR="00C76922" w:rsidRDefault="002E1AC7" w:rsidP="00C7692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C. </w:t>
      </w:r>
      <w:r w:rsidR="00DF435A">
        <w:rPr>
          <w:rStyle w:val="normaltextrun"/>
          <w:rFonts w:ascii="Calibri" w:hAnsi="Calibri" w:cs="Calibri"/>
          <w:sz w:val="22"/>
          <w:szCs w:val="22"/>
          <w:lang w:val="es-ES"/>
        </w:rPr>
        <w:t>No empujar a la gente cuando se camina con otras personas</w:t>
      </w:r>
    </w:p>
    <w:p w14:paraId="4693839C" w14:textId="53B48107" w:rsidR="00C76922" w:rsidRPr="00C76922" w:rsidRDefault="00C76922" w:rsidP="00C7692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 xml:space="preserve">D. </w:t>
      </w:r>
      <w:r w:rsidR="00DF435A">
        <w:rPr>
          <w:rStyle w:val="eop"/>
          <w:rFonts w:ascii="Calibri" w:hAnsi="Calibri" w:cs="Calibri"/>
          <w:sz w:val="22"/>
          <w:szCs w:val="22"/>
          <w:lang w:val="es-ES"/>
        </w:rPr>
        <w:t>Todas las respuestas anteriores</w:t>
      </w:r>
    </w:p>
    <w:p w14:paraId="02BCC933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1F7F5896" w14:textId="7B8C5DDB" w:rsidR="002E1AC7" w:rsidRDefault="00300156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Respuesta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 </w:t>
      </w:r>
      <w:r w:rsidR="00DF435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Los personajes sabían todas estas habilidades importantes de seguridad peatonal: </w:t>
      </w:r>
    </w:p>
    <w:p w14:paraId="52F99FC8" w14:textId="11579FB6" w:rsidR="00DF435A" w:rsidRDefault="00DF435A" w:rsidP="00DF435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Caminar por la acera</w:t>
      </w:r>
    </w:p>
    <w:p w14:paraId="6996B865" w14:textId="779BB820" w:rsidR="00DF435A" w:rsidRDefault="00DF435A" w:rsidP="00DF435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 xml:space="preserve">Si no hay acera, caminar por el lado derecho de la calle mirando hacia el tráfico. </w:t>
      </w:r>
    </w:p>
    <w:p w14:paraId="7BE47754" w14:textId="72DE1D81" w:rsidR="00DF435A" w:rsidRPr="00300156" w:rsidRDefault="00DF435A" w:rsidP="00DF435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 xml:space="preserve">Nunca empujar a la gente cuando se camino con ostras personas. </w:t>
      </w:r>
    </w:p>
    <w:p w14:paraId="737628AA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1702FF1E" w14:textId="1C843055" w:rsidR="002E1AC7" w:rsidRPr="00AA24C1" w:rsidRDefault="00AA24C1" w:rsidP="002E1AC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Hablar con tus amigos mientras caminas a veces puede hacer que sea difícil prestar atención al tráfico. ¿Qué más es una distracción mientras caminas? </w:t>
      </w:r>
    </w:p>
    <w:p w14:paraId="6901D107" w14:textId="1023CB01" w:rsidR="002E1AC7" w:rsidRPr="00300156" w:rsidRDefault="00AA24C1" w:rsidP="002E1AC7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Escuchando música</w:t>
      </w:r>
    </w:p>
    <w:p w14:paraId="05BCDD0D" w14:textId="060CC4F7" w:rsidR="002E1AC7" w:rsidRPr="00300156" w:rsidRDefault="00AA24C1" w:rsidP="002E1AC7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Hablando por el celular</w:t>
      </w:r>
    </w:p>
    <w:p w14:paraId="3978F797" w14:textId="13D49FCB" w:rsidR="002E1AC7" w:rsidRDefault="00AA24C1" w:rsidP="002E1AC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Mandando textos</w:t>
      </w:r>
    </w:p>
    <w:p w14:paraId="5F02EFDB" w14:textId="1C332674" w:rsidR="00AA24C1" w:rsidRPr="00300156" w:rsidRDefault="00AA24C1" w:rsidP="002E1AC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Todas las respuestas anteriores</w:t>
      </w:r>
    </w:p>
    <w:p w14:paraId="70BF3AB6" w14:textId="77777777" w:rsidR="002E1AC7" w:rsidRPr="00300156" w:rsidRDefault="002E1AC7" w:rsidP="002E1A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33C56AB" w14:textId="5EF7D3D1" w:rsidR="002E1AC7" w:rsidRDefault="00CB53E0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AA24C1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Todas estas cosas pueden ser distracciones mientras caminas:</w:t>
      </w:r>
    </w:p>
    <w:p w14:paraId="62DA9BA4" w14:textId="77777777" w:rsidR="00AA24C1" w:rsidRDefault="00AA24C1" w:rsidP="00AA24C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Escuchando música usando audífonos</w:t>
      </w:r>
    </w:p>
    <w:p w14:paraId="62F648C2" w14:textId="77777777" w:rsidR="00AA24C1" w:rsidRDefault="00AA24C1" w:rsidP="00AA24C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 xml:space="preserve">Hablando o mandando textos por celular </w:t>
      </w:r>
    </w:p>
    <w:p w14:paraId="19E54CC4" w14:textId="75774B69" w:rsidR="00AA24C1" w:rsidRPr="00300156" w:rsidRDefault="00AA24C1" w:rsidP="00AA24C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 xml:space="preserve">Hablando con los amigos </w:t>
      </w:r>
    </w:p>
    <w:p w14:paraId="6CD5D661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628E359B" w14:textId="72D9E832" w:rsidR="002E1AC7" w:rsidRPr="00300156" w:rsidRDefault="00AA24C1" w:rsidP="002E1AC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Tu mamá o tu papá te pidió que caminaras a casa desde a escuela con tu hermano menor que tiene siete años. ¿Qué debes de hacer para ayudar a que este seguro? </w:t>
      </w:r>
    </w:p>
    <w:p w14:paraId="04AB6A95" w14:textId="1B329FB3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A. </w:t>
      </w:r>
      <w:r w:rsidR="00AA24C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Asegurar de que se mantenga cerca de ti cuando caminas por a acera y tomar su mano antes de cruzar una calle. </w:t>
      </w:r>
    </w:p>
    <w:p w14:paraId="3F247F7D" w14:textId="100C11AB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B. </w:t>
      </w:r>
      <w:r w:rsidR="00AA24C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Cargar su mochila. </w:t>
      </w:r>
    </w:p>
    <w:p w14:paraId="763BC270" w14:textId="1D5360BA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C. </w:t>
      </w:r>
      <w:r w:rsidR="00AA24C1">
        <w:rPr>
          <w:rStyle w:val="normaltextrun"/>
          <w:rFonts w:ascii="Calibri" w:hAnsi="Calibri" w:cs="Calibri"/>
          <w:sz w:val="22"/>
          <w:szCs w:val="22"/>
          <w:lang w:val="es-ES"/>
        </w:rPr>
        <w:t>Preguntarle acerca de su día.</w:t>
      </w:r>
    </w:p>
    <w:p w14:paraId="0EE7B868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A9A303E" w14:textId="6485D16A" w:rsidR="002E1AC7" w:rsidRPr="00300156" w:rsidRDefault="00CB53E0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AA24C1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Dile a tu hermano que se mantenga cerca de ti mientras caminan. Cuando cruzan la calle, toma su mano para que espere hasta que tú pienses que este seguro. </w:t>
      </w:r>
    </w:p>
    <w:p w14:paraId="383998C9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F8DDA28" w14:textId="56D5F36F" w:rsidR="00AA24C1" w:rsidRPr="00AA24C1" w:rsidRDefault="00AA24C1" w:rsidP="00AA24C1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Estás caminando y antes de bajarte de la acera, la señal de caminar cambia de [walk sign] a [walk countdown signal]….  Deberías: </w:t>
      </w:r>
    </w:p>
    <w:p w14:paraId="6A301A71" w14:textId="7178D05B" w:rsidR="002E1AC7" w:rsidRPr="00300156" w:rsidRDefault="00AA24C1" w:rsidP="002E1AC7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Empezar a correr para asegurar de que alcanzas a cruzar la calle. </w:t>
      </w:r>
    </w:p>
    <w:p w14:paraId="52734561" w14:textId="60AF8BD6" w:rsidR="002E1AC7" w:rsidRPr="00300156" w:rsidRDefault="00AA24C1" w:rsidP="002E1AC7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Mirar por todos lados para asegurar de que no vienen coches y entonces cruzar la calle.</w:t>
      </w:r>
    </w:p>
    <w:p w14:paraId="2B397C65" w14:textId="3EC96F3B" w:rsidR="002E1AC7" w:rsidRDefault="00AA24C1" w:rsidP="002E1AC7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Parar y esperar la próxima señal de CAMINAR.</w:t>
      </w:r>
    </w:p>
    <w:p w14:paraId="57660695" w14:textId="77777777" w:rsidR="002E1AC7" w:rsidRPr="00300156" w:rsidRDefault="002E1AC7" w:rsidP="002E1A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00175E72" w14:textId="7CBFBD33" w:rsidR="002E1AC7" w:rsidRPr="00300156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AA24C1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Parar y esperar </w:t>
      </w:r>
      <w:r w:rsidR="00807F14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la próxima señal de CAMINAR. Si la señal de la mano intermitente aparece antes de bajarte de a acera, puede ser que no tienes suficiente tiempo para atravesar toda la calle antes de que cambie la señal. </w:t>
      </w:r>
    </w:p>
    <w:p w14:paraId="0F7B3470" w14:textId="5EC68699" w:rsidR="006B098E" w:rsidRDefault="002E1AC7" w:rsidP="00C23E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1268FA6" w14:textId="3F6194A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D904068" w14:textId="4203992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41255C57" w14:textId="77777777" w:rsidR="006B098E" w:rsidRPr="00300156" w:rsidRDefault="006B098E" w:rsidP="00807F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542D80FC" w14:textId="08B86DD7" w:rsidR="002E1AC7" w:rsidRPr="00300156" w:rsidRDefault="00807F14" w:rsidP="002E1AC7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Antes de cruzar una calle tú sabes que debes parar y mirar el tráfico, aunque estés usando un cruce peatonal. ¿Pero no es que los conductores tienen que parar por ti? ¿Por qué tienes que hacer todas estas cosas? </w:t>
      </w:r>
    </w:p>
    <w:p w14:paraId="70BA2BC5" w14:textId="7C015FA0" w:rsidR="002E1AC7" w:rsidRPr="00300156" w:rsidRDefault="00807F14" w:rsidP="002E1AC7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Los coches no tienen que parar por los peatones. </w:t>
      </w:r>
    </w:p>
    <w:p w14:paraId="312E17CF" w14:textId="38A54BDA" w:rsidR="002E1AC7" w:rsidRPr="00300156" w:rsidRDefault="00807F14" w:rsidP="002E1AC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Os coches son más grades y se mueven más rápido que tú. No importa qui</w:t>
      </w:r>
      <w:r>
        <w:rPr>
          <w:rFonts w:ascii="Calibri" w:hAnsi="Calibri" w:cs="Calibri"/>
          <w:sz w:val="22"/>
          <w:szCs w:val="22"/>
          <w:lang w:val="es-ES"/>
        </w:rPr>
        <w:t>é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n es responsable, si te atropellan mientras estás cruzando una calle, tú vas a sufrir más que el coche. </w:t>
      </w:r>
    </w:p>
    <w:p w14:paraId="46A00D35" w14:textId="2A0C0F9B" w:rsidR="002E1AC7" w:rsidRDefault="00807F14" w:rsidP="002E1AC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Aunque los conductores te deben dejar que cruces, a veces no te ven o están distraídos. </w:t>
      </w:r>
    </w:p>
    <w:p w14:paraId="2BBF8367" w14:textId="224151C8" w:rsidR="00807F14" w:rsidRPr="00300156" w:rsidRDefault="00807F14" w:rsidP="002E1AC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Ambos B y C</w:t>
      </w:r>
    </w:p>
    <w:p w14:paraId="6B21234E" w14:textId="62CA4ABB" w:rsidR="002E1AC7" w:rsidRDefault="006B098E" w:rsidP="006B098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807F14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La repuesta es ambos b y c. En la mayoría de lugares, os conductores deben parar para peatones en un cruce peatonal o disminuir la velocidad y dejar a peatones cruzar, pero: </w:t>
      </w:r>
    </w:p>
    <w:p w14:paraId="6A0BC281" w14:textId="733AAF22" w:rsidR="00807F14" w:rsidRDefault="00807F14" w:rsidP="00807F14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A veces los conductores se distraen y quizás no te ven.</w:t>
      </w:r>
    </w:p>
    <w:p w14:paraId="2D5DA32A" w14:textId="660B949A" w:rsidR="00807F14" w:rsidRPr="006B098E" w:rsidRDefault="00807F14" w:rsidP="00807F14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Aunque te vean, quizás no tienen tiempo de frenar. </w:t>
      </w:r>
    </w:p>
    <w:p w14:paraId="71545A93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4C23A154" w14:textId="29B8A970" w:rsidR="002E1AC7" w:rsidRPr="00300156" w:rsidRDefault="00807F14" w:rsidP="002E1AC7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Tienes que cruzar la calle y no hay una esquina cercana. Hay coches estacionados en la calle que hacen que sea difícil ver el tráfico y que los conductores te vean a ti.</w:t>
      </w:r>
      <w:r w:rsidR="00C23E0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¿Qué haces?</w:t>
      </w:r>
    </w:p>
    <w:p w14:paraId="0DF0EAF6" w14:textId="0981A9DF" w:rsidR="002E1AC7" w:rsidRPr="00300156" w:rsidRDefault="00807F14" w:rsidP="002E1AC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Mirar por coches lo mejor que puedas y después correr rápidamente, atravesando la calle.</w:t>
      </w:r>
    </w:p>
    <w:p w14:paraId="6E7291DE" w14:textId="0DEAFF26" w:rsidR="002E1AC7" w:rsidRPr="00300156" w:rsidRDefault="00807F14" w:rsidP="002E1AC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Ponerte a la orilla de los coches estacionados y mirar otra vez antes de cruzar la calle, mirando continuamente mientras cruzas.</w:t>
      </w:r>
    </w:p>
    <w:p w14:paraId="0C05EE88" w14:textId="6CA8B0B2" w:rsidR="006B098E" w:rsidRDefault="00807F14" w:rsidP="002E1AC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Seguir caminando hasta que encuentres una esquina.</w:t>
      </w:r>
    </w:p>
    <w:p w14:paraId="51C7EFF7" w14:textId="17C7F1A8" w:rsidR="002E1AC7" w:rsidRPr="00C23E0A" w:rsidRDefault="002E1AC7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E4DA70D" w14:textId="05A1D5DB" w:rsidR="002E1AC7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</w:p>
    <w:p w14:paraId="39EF1931" w14:textId="5DE35CCB" w:rsidR="00807F14" w:rsidRDefault="00807F14" w:rsidP="00807F14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Ponte a la orilla de los coches estacionados y mira otra vez antes de cruzar la calle.</w:t>
      </w:r>
    </w:p>
    <w:p w14:paraId="766BC464" w14:textId="22C377DD" w:rsidR="00807F14" w:rsidRDefault="00807F14" w:rsidP="00807F14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Mira continuamente mientras cruzas.</w:t>
      </w:r>
    </w:p>
    <w:p w14:paraId="3FDA23FD" w14:textId="2DF17770" w:rsidR="00807F14" w:rsidRPr="00300156" w:rsidRDefault="00807F14" w:rsidP="00807F1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 xml:space="preserve">Antes de ponerte en frente de un coche estacionado, si el motor está o el conductor está en el coche, espera para ver si se mueven. </w:t>
      </w:r>
    </w:p>
    <w:p w14:paraId="040E9324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3E2F7178" w14:textId="6E650AC6" w:rsidR="002E1AC7" w:rsidRPr="00300156" w:rsidRDefault="00A5782B" w:rsidP="002E1AC7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Estás</w:t>
      </w:r>
      <w:r w:rsidR="00807F14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esperando para cruzar en una intersección.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¿Por qué tienes que mirar hacia atrás y al frente después de mirar hacia la izquierda, derecha e izquierda hacia el tráfico antes de bajarte de a acera?  </w:t>
      </w:r>
    </w:p>
    <w:p w14:paraId="3D20D492" w14:textId="2687E2F3" w:rsidR="002E1AC7" w:rsidRPr="00300156" w:rsidRDefault="00A5782B" w:rsidP="002E1AC7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Para buscar amigos.</w:t>
      </w:r>
    </w:p>
    <w:p w14:paraId="2F87C5EC" w14:textId="58D4A084" w:rsidR="002E1AC7" w:rsidRPr="00300156" w:rsidRDefault="00A5782B" w:rsidP="002E1AC7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Para asegurar que no acerquen ciclistas. </w:t>
      </w:r>
    </w:p>
    <w:p w14:paraId="06C0C342" w14:textId="55B6232F" w:rsidR="002E1AC7" w:rsidRDefault="00A5782B" w:rsidP="002E1AC7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Para asegurar de que os coches no estén dando vuelta.</w:t>
      </w:r>
    </w:p>
    <w:p w14:paraId="77B30205" w14:textId="28A4CDEB" w:rsidR="00A5782B" w:rsidRDefault="00A5782B" w:rsidP="002E1AC7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Ambos B y C</w:t>
      </w:r>
    </w:p>
    <w:p w14:paraId="2C0F6A42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66C310D" w14:textId="2C95F7F2" w:rsidR="002E1AC7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 w:rsidR="00A5782B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Porque os coches y ciclistas queden estar acercándose por cuatro direcciones diferentes en una intersección, tienes que mirar hacia todas las direcciones. </w:t>
      </w:r>
    </w:p>
    <w:p w14:paraId="133A2DA9" w14:textId="735E2A83" w:rsidR="00C23E0A" w:rsidRPr="00300156" w:rsidRDefault="00C23E0A" w:rsidP="00C23E0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5C2EF5F2" w14:textId="762AFCAC" w:rsidR="00C23E0A" w:rsidRPr="00300156" w:rsidRDefault="002E1AC7" w:rsidP="00C23E0A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  <w:r w:rsidR="00E62B41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Es tarde y va o oscurecer mientras caminas ¿Qué debes de llevar puesto para ayudar que los conductores te vean?</w:t>
      </w:r>
      <w:r w:rsidR="00C23E0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69491229" w14:textId="0FF6748A" w:rsidR="00C23E0A" w:rsidRDefault="00E62B41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Ropa brillante y/o material reflectante. </w:t>
      </w:r>
    </w:p>
    <w:p w14:paraId="4A5CB189" w14:textId="14B47C65" w:rsidR="00C23E0A" w:rsidRDefault="00E62B41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Un abrigo y guantes.</w:t>
      </w:r>
    </w:p>
    <w:p w14:paraId="6B14E7A2" w14:textId="4ECD9C1E" w:rsidR="00E62B41" w:rsidRDefault="00E62B41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Zapatos tenis.</w:t>
      </w:r>
    </w:p>
    <w:p w14:paraId="1772D486" w14:textId="03870DB8" w:rsidR="00C23E0A" w:rsidRPr="00C23E0A" w:rsidRDefault="00C23E0A" w:rsidP="00C23E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B4FE5A2" w14:textId="1055BA09" w:rsidR="00C23E0A" w:rsidRDefault="00C23E0A" w:rsidP="00C23E0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1832F0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 w:rsidR="00E62B41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Llevando ropa brillante y/o material reflectante ayuda que os conductores te vean más fácil cuando está oscureciendo.</w:t>
      </w:r>
    </w:p>
    <w:p w14:paraId="61A796F1" w14:textId="7DF2AD0E" w:rsidR="00894F33" w:rsidRPr="006B098E" w:rsidRDefault="001832F0" w:rsidP="006B098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sectPr w:rsidR="00894F33" w:rsidRPr="006B098E" w:rsidSect="004A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52F"/>
    <w:multiLevelType w:val="multilevel"/>
    <w:tmpl w:val="048CBC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161"/>
    <w:multiLevelType w:val="multilevel"/>
    <w:tmpl w:val="2CF41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56B2"/>
    <w:multiLevelType w:val="multilevel"/>
    <w:tmpl w:val="8AF8B9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D7416"/>
    <w:multiLevelType w:val="multilevel"/>
    <w:tmpl w:val="642C6D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E094B"/>
    <w:multiLevelType w:val="hybridMultilevel"/>
    <w:tmpl w:val="75E42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54A7B"/>
    <w:multiLevelType w:val="multilevel"/>
    <w:tmpl w:val="14C420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47EB5"/>
    <w:multiLevelType w:val="multilevel"/>
    <w:tmpl w:val="5FA826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E4962"/>
    <w:multiLevelType w:val="multilevel"/>
    <w:tmpl w:val="EF506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362D4"/>
    <w:multiLevelType w:val="multilevel"/>
    <w:tmpl w:val="4E8487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4556C"/>
    <w:multiLevelType w:val="multilevel"/>
    <w:tmpl w:val="B9B49F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23BB6"/>
    <w:multiLevelType w:val="multilevel"/>
    <w:tmpl w:val="EDDE1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A38E9"/>
    <w:multiLevelType w:val="multilevel"/>
    <w:tmpl w:val="6908F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91117"/>
    <w:multiLevelType w:val="multilevel"/>
    <w:tmpl w:val="9732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25263"/>
    <w:multiLevelType w:val="multilevel"/>
    <w:tmpl w:val="AE0446A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61AA1"/>
    <w:multiLevelType w:val="hybridMultilevel"/>
    <w:tmpl w:val="89A03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AA4CAE"/>
    <w:multiLevelType w:val="multilevel"/>
    <w:tmpl w:val="C2EC8A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924D1"/>
    <w:multiLevelType w:val="multilevel"/>
    <w:tmpl w:val="3F32DD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67D83"/>
    <w:multiLevelType w:val="multilevel"/>
    <w:tmpl w:val="CC0C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E2FEF"/>
    <w:multiLevelType w:val="multilevel"/>
    <w:tmpl w:val="34E0ED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071C7"/>
    <w:multiLevelType w:val="multilevel"/>
    <w:tmpl w:val="6A1AFE8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E595C"/>
    <w:multiLevelType w:val="multilevel"/>
    <w:tmpl w:val="C714F4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302B2"/>
    <w:multiLevelType w:val="multilevel"/>
    <w:tmpl w:val="2A148B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7106D"/>
    <w:multiLevelType w:val="multilevel"/>
    <w:tmpl w:val="B0AEB6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5B48"/>
    <w:multiLevelType w:val="multilevel"/>
    <w:tmpl w:val="3B00DD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45992"/>
    <w:multiLevelType w:val="multilevel"/>
    <w:tmpl w:val="F8F09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3074D"/>
    <w:multiLevelType w:val="multilevel"/>
    <w:tmpl w:val="A60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1720B"/>
    <w:multiLevelType w:val="hybridMultilevel"/>
    <w:tmpl w:val="D73C9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006233"/>
    <w:multiLevelType w:val="hybridMultilevel"/>
    <w:tmpl w:val="1FE05F4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8" w15:restartNumberingAfterBreak="0">
    <w:nsid w:val="7A0B5650"/>
    <w:multiLevelType w:val="hybridMultilevel"/>
    <w:tmpl w:val="254E743C"/>
    <w:lvl w:ilvl="0" w:tplc="D2E8B6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634B0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91856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680A0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46F4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E4856F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A70CD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7A4E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95299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C6790"/>
    <w:multiLevelType w:val="hybridMultilevel"/>
    <w:tmpl w:val="8E50130E"/>
    <w:lvl w:ilvl="0" w:tplc="218407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4A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C2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64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66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4C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A9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0A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16"/>
  </w:num>
  <w:num w:numId="5">
    <w:abstractNumId w:val="18"/>
  </w:num>
  <w:num w:numId="6">
    <w:abstractNumId w:val="17"/>
  </w:num>
  <w:num w:numId="7">
    <w:abstractNumId w:val="7"/>
  </w:num>
  <w:num w:numId="8">
    <w:abstractNumId w:val="28"/>
  </w:num>
  <w:num w:numId="9">
    <w:abstractNumId w:val="22"/>
  </w:num>
  <w:num w:numId="10">
    <w:abstractNumId w:val="23"/>
  </w:num>
  <w:num w:numId="11">
    <w:abstractNumId w:val="24"/>
  </w:num>
  <w:num w:numId="12">
    <w:abstractNumId w:val="8"/>
  </w:num>
  <w:num w:numId="13">
    <w:abstractNumId w:val="20"/>
  </w:num>
  <w:num w:numId="14">
    <w:abstractNumId w:val="5"/>
  </w:num>
  <w:num w:numId="15">
    <w:abstractNumId w:val="29"/>
  </w:num>
  <w:num w:numId="16">
    <w:abstractNumId w:val="2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15"/>
  </w:num>
  <w:num w:numId="22">
    <w:abstractNumId w:val="0"/>
  </w:num>
  <w:num w:numId="23">
    <w:abstractNumId w:val="1"/>
  </w:num>
  <w:num w:numId="24">
    <w:abstractNumId w:val="10"/>
  </w:num>
  <w:num w:numId="25">
    <w:abstractNumId w:val="3"/>
  </w:num>
  <w:num w:numId="26">
    <w:abstractNumId w:val="19"/>
  </w:num>
  <w:num w:numId="27">
    <w:abstractNumId w:val="27"/>
  </w:num>
  <w:num w:numId="28">
    <w:abstractNumId w:val="4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7"/>
    <w:rsid w:val="001832F0"/>
    <w:rsid w:val="002815BB"/>
    <w:rsid w:val="002A2938"/>
    <w:rsid w:val="002E1AC7"/>
    <w:rsid w:val="00300156"/>
    <w:rsid w:val="004A6F13"/>
    <w:rsid w:val="00507AD0"/>
    <w:rsid w:val="005940A5"/>
    <w:rsid w:val="005C2A59"/>
    <w:rsid w:val="005D686E"/>
    <w:rsid w:val="006B098E"/>
    <w:rsid w:val="00807F14"/>
    <w:rsid w:val="00A5782B"/>
    <w:rsid w:val="00AA24C1"/>
    <w:rsid w:val="00BD695B"/>
    <w:rsid w:val="00C15970"/>
    <w:rsid w:val="00C23E0A"/>
    <w:rsid w:val="00C76922"/>
    <w:rsid w:val="00CB53E0"/>
    <w:rsid w:val="00DF435A"/>
    <w:rsid w:val="00E62B41"/>
    <w:rsid w:val="00E7052F"/>
    <w:rsid w:val="07D6ED74"/>
    <w:rsid w:val="3C5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E146"/>
  <w14:defaultImageDpi w14:val="32767"/>
  <w15:chartTrackingRefBased/>
  <w15:docId w15:val="{0AE8C6DF-396B-8A4E-9459-166FDD0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1A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E1AC7"/>
  </w:style>
  <w:style w:type="character" w:customStyle="1" w:styleId="eop">
    <w:name w:val="eop"/>
    <w:basedOn w:val="DefaultParagraphFont"/>
    <w:rsid w:val="002E1AC7"/>
  </w:style>
  <w:style w:type="character" w:customStyle="1" w:styleId="pagebreaktextspan">
    <w:name w:val="pagebreaktextspan"/>
    <w:basedOn w:val="DefaultParagraphFont"/>
    <w:rsid w:val="002E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2" ma:contentTypeDescription="Create a new document." ma:contentTypeScope="" ma:versionID="a4a7f8e3fa5a7b8af90108f538d9c4de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78700f9778ecfb7af4f50feb2310486c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7779E-97F7-44B1-A540-B4B3C335D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D59C2-9FF7-4322-9F55-72A072470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1458D-25A2-4021-B14B-51E150D70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a5d45-ecec-4eb8-9b14-12a132e17a24"/>
    <ds:schemaRef ds:uri="152bb8f6-9943-4e0b-b149-e0c8655e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Luke Davis</dc:creator>
  <cp:keywords/>
  <dc:description/>
  <cp:lastModifiedBy>Pullen-Seufert, Nancy C</cp:lastModifiedBy>
  <cp:revision>7</cp:revision>
  <dcterms:created xsi:type="dcterms:W3CDTF">2021-02-17T15:25:00Z</dcterms:created>
  <dcterms:modified xsi:type="dcterms:W3CDTF">2021-02-22T16:47:00Z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</Properties>
</file>